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6F436E" w:rsidRPr="00161966" w:rsidP="006F436E">
      <w:pPr>
        <w:jc w:val="center"/>
        <w:rPr>
          <w:rFonts w:ascii="Arial" w:hAnsi="Arial" w:cs="Arial"/>
          <w:b/>
          <w:sz w:val="28"/>
          <w:szCs w:val="24"/>
        </w:rPr>
      </w:pPr>
      <w:r w:rsidRPr="00161966">
        <w:rPr>
          <w:rFonts w:ascii="Arial" w:hAnsi="Arial" w:cs="Arial"/>
          <w:b/>
          <w:sz w:val="28"/>
          <w:szCs w:val="24"/>
        </w:rPr>
        <w:t>Centrifuge Calib</w:t>
      </w:r>
      <w:r w:rsidR="00161966">
        <w:rPr>
          <w:rFonts w:ascii="Arial" w:hAnsi="Arial" w:cs="Arial"/>
          <w:b/>
          <w:sz w:val="28"/>
          <w:szCs w:val="24"/>
        </w:rPr>
        <w:t>ration Verification - SOP</w:t>
      </w:r>
    </w:p>
    <w:p w:rsidR="006F436E" w:rsidRPr="00161966" w:rsidP="006F436E">
      <w:pPr>
        <w:rPr>
          <w:rFonts w:ascii="Arial" w:hAnsi="Arial" w:cs="Arial"/>
          <w:b/>
          <w:i/>
          <w:sz w:val="24"/>
          <w:szCs w:val="24"/>
        </w:rPr>
      </w:pPr>
    </w:p>
    <w:p w:rsidR="006F436E" w:rsidRPr="007C2293" w:rsidP="006F436E">
      <w:pPr>
        <w:rPr>
          <w:rFonts w:ascii="Arial" w:hAnsi="Arial" w:cs="Arial"/>
          <w:b/>
          <w:szCs w:val="22"/>
        </w:rPr>
      </w:pPr>
      <w:r w:rsidRPr="007C2293">
        <w:rPr>
          <w:rFonts w:ascii="Arial" w:hAnsi="Arial" w:cs="Arial"/>
          <w:b/>
          <w:szCs w:val="22"/>
        </w:rPr>
        <w:t>Background Information</w:t>
      </w:r>
    </w:p>
    <w:p w:rsidR="006F436E" w:rsidRPr="00161966" w:rsidP="006F436E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Cs w:val="22"/>
        </w:rPr>
      </w:pPr>
      <w:r w:rsidRPr="00161966">
        <w:rPr>
          <w:rFonts w:ascii="Arial" w:hAnsi="Arial" w:cs="Arial"/>
          <w:szCs w:val="22"/>
        </w:rPr>
        <w:t xml:space="preserve">As a minimum, the centrifuge </w:t>
      </w:r>
      <w:bookmarkStart w:id="0" w:name="_GoBack"/>
      <w:bookmarkEnd w:id="0"/>
      <w:r w:rsidRPr="00161966">
        <w:rPr>
          <w:rFonts w:ascii="Arial" w:hAnsi="Arial" w:cs="Arial"/>
          <w:szCs w:val="22"/>
        </w:rPr>
        <w:t>manufacturer’s guidelines for maintenance and calibration should be followed. All three elements of centrifuge calibration verification</w:t>
      </w:r>
      <w:r w:rsidR="007C2293">
        <w:rPr>
          <w:rFonts w:ascii="Arial" w:hAnsi="Arial" w:cs="Arial"/>
          <w:szCs w:val="22"/>
        </w:rPr>
        <w:t xml:space="preserve"> (v</w:t>
      </w:r>
      <w:r w:rsidRPr="007C2293" w:rsidR="007C2293">
        <w:rPr>
          <w:rFonts w:ascii="Arial" w:hAnsi="Arial" w:cs="Arial"/>
          <w:szCs w:val="22"/>
        </w:rPr>
        <w:t>erification of rotation speed</w:t>
      </w:r>
      <w:r w:rsidR="007C2293">
        <w:rPr>
          <w:rFonts w:ascii="Arial" w:hAnsi="Arial" w:cs="Arial"/>
          <w:szCs w:val="22"/>
        </w:rPr>
        <w:t>,</w:t>
      </w:r>
      <w:r w:rsidR="007C2293">
        <w:t xml:space="preserve"> </w:t>
      </w:r>
      <w:r w:rsidRPr="007C2293" w:rsidR="007C2293">
        <w:rPr>
          <w:rFonts w:ascii="Arial" w:hAnsi="Arial" w:cs="Arial"/>
          <w:szCs w:val="22"/>
        </w:rPr>
        <w:t xml:space="preserve">timer </w:t>
      </w:r>
      <w:r w:rsidR="007C2293">
        <w:rPr>
          <w:rFonts w:ascii="Arial" w:hAnsi="Arial" w:cs="Arial"/>
          <w:szCs w:val="22"/>
        </w:rPr>
        <w:t>and</w:t>
      </w:r>
      <w:r w:rsidRPr="007C2293" w:rsidR="007C2293">
        <w:rPr>
          <w:rFonts w:ascii="Arial" w:hAnsi="Arial" w:cs="Arial"/>
          <w:szCs w:val="22"/>
        </w:rPr>
        <w:t xml:space="preserve"> centrifuge temperature</w:t>
      </w:r>
      <w:r w:rsidR="007C2293">
        <w:rPr>
          <w:rFonts w:ascii="Arial" w:hAnsi="Arial" w:cs="Arial"/>
          <w:szCs w:val="22"/>
        </w:rPr>
        <w:t>)</w:t>
      </w:r>
      <w:r w:rsidRPr="00161966">
        <w:rPr>
          <w:rFonts w:ascii="Arial" w:hAnsi="Arial" w:cs="Arial"/>
          <w:szCs w:val="22"/>
        </w:rPr>
        <w:t xml:space="preserve"> that apply must be done when the centrifuge is initially placed in service, annually thereafter, and when a malfunction is suspected or after maintenance effecting function. </w:t>
      </w:r>
    </w:p>
    <w:p w:rsidR="005D5282" w:rsidRPr="007C2293">
      <w:pPr>
        <w:rPr>
          <w:rFonts w:ascii="Arial" w:hAnsi="Arial" w:cs="Arial"/>
          <w:b/>
          <w:szCs w:val="22"/>
        </w:rPr>
      </w:pPr>
      <w:r w:rsidRPr="007C2293">
        <w:rPr>
          <w:rFonts w:ascii="Arial" w:hAnsi="Arial" w:cs="Arial"/>
          <w:b/>
          <w:szCs w:val="22"/>
        </w:rPr>
        <w:t>Policy</w:t>
      </w:r>
    </w:p>
    <w:p w:rsidR="006F436E" w:rsidRPr="00161966">
      <w:pPr>
        <w:rPr>
          <w:rFonts w:ascii="Arial" w:hAnsi="Arial" w:cs="Arial"/>
          <w:szCs w:val="22"/>
        </w:rPr>
      </w:pPr>
      <w:r w:rsidRPr="00161966">
        <w:rPr>
          <w:rFonts w:ascii="Arial" w:hAnsi="Arial" w:cs="Arial"/>
          <w:szCs w:val="22"/>
        </w:rPr>
        <w:t>The laboratory has processes and procedures to effectively ensure that centrifuges are maintai</w:t>
      </w:r>
      <w:r w:rsidR="00161966">
        <w:rPr>
          <w:rFonts w:ascii="Arial" w:hAnsi="Arial" w:cs="Arial"/>
          <w:szCs w:val="22"/>
        </w:rPr>
        <w:t>ned and calibrated to ensure accuracy and precision</w:t>
      </w:r>
      <w:r w:rsidRPr="00161966">
        <w:rPr>
          <w:rFonts w:ascii="Arial" w:hAnsi="Arial" w:cs="Arial"/>
          <w:szCs w:val="22"/>
        </w:rPr>
        <w:t xml:space="preserve"> are preserved.</w:t>
      </w:r>
    </w:p>
    <w:p w:rsidR="006F436E" w:rsidRPr="007C2293" w:rsidP="006F436E">
      <w:pPr>
        <w:rPr>
          <w:rFonts w:ascii="Arial" w:hAnsi="Arial" w:cs="Arial"/>
          <w:szCs w:val="22"/>
        </w:rPr>
      </w:pPr>
      <w:r w:rsidRPr="007C2293">
        <w:rPr>
          <w:rFonts w:ascii="Arial" w:hAnsi="Arial" w:cs="Arial"/>
          <w:b/>
          <w:szCs w:val="22"/>
        </w:rPr>
        <w:t>Purpose</w:t>
      </w:r>
      <w:r w:rsidRPr="007C2293">
        <w:rPr>
          <w:rFonts w:ascii="Arial" w:hAnsi="Arial" w:cs="Arial"/>
          <w:szCs w:val="22"/>
        </w:rPr>
        <w:t xml:space="preserve">  </w:t>
      </w:r>
    </w:p>
    <w:p w:rsidR="006F436E" w:rsidRPr="002A7C16" w:rsidP="006F436E">
      <w:pPr>
        <w:spacing w:after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 xml:space="preserve">This procedure provides instructions and guidelines for the use of centrifuges. Accurate rotation </w:t>
      </w:r>
      <w:r w:rsidR="007C2293">
        <w:rPr>
          <w:rFonts w:ascii="Arial" w:hAnsi="Arial" w:cs="Arial"/>
          <w:szCs w:val="22"/>
        </w:rPr>
        <w:t xml:space="preserve">of </w:t>
      </w:r>
      <w:r w:rsidRPr="002A7C16">
        <w:rPr>
          <w:rFonts w:ascii="Arial" w:hAnsi="Arial" w:cs="Arial"/>
          <w:szCs w:val="22"/>
        </w:rPr>
        <w:t>s</w:t>
      </w:r>
      <w:r w:rsidRPr="002A7C16" w:rsidR="002A7C16">
        <w:rPr>
          <w:rFonts w:ascii="Arial" w:hAnsi="Arial" w:cs="Arial"/>
          <w:szCs w:val="22"/>
        </w:rPr>
        <w:t>peed, timer v</w:t>
      </w:r>
      <w:r w:rsidRPr="002A7C16">
        <w:rPr>
          <w:rFonts w:ascii="Arial" w:hAnsi="Arial" w:cs="Arial"/>
          <w:szCs w:val="22"/>
        </w:rPr>
        <w:t>erificatio</w:t>
      </w:r>
      <w:r w:rsidRPr="002A7C16" w:rsidR="002A7C16">
        <w:rPr>
          <w:rFonts w:ascii="Arial" w:hAnsi="Arial" w:cs="Arial"/>
          <w:szCs w:val="22"/>
        </w:rPr>
        <w:t>n and temperature control</w:t>
      </w:r>
      <w:r w:rsidRPr="002A7C16">
        <w:rPr>
          <w:rFonts w:ascii="Arial" w:hAnsi="Arial" w:cs="Arial"/>
          <w:szCs w:val="22"/>
        </w:rPr>
        <w:t xml:space="preserve"> </w:t>
      </w:r>
      <w:r w:rsidRPr="002A7C16" w:rsidR="002A7C16">
        <w:rPr>
          <w:rFonts w:ascii="Arial" w:hAnsi="Arial" w:cs="Arial"/>
          <w:szCs w:val="22"/>
        </w:rPr>
        <w:t xml:space="preserve">(as applicable) </w:t>
      </w:r>
      <w:r w:rsidRPr="002A7C16">
        <w:rPr>
          <w:rFonts w:ascii="Arial" w:hAnsi="Arial" w:cs="Arial"/>
          <w:szCs w:val="22"/>
        </w:rPr>
        <w:t>in a laboratory e</w:t>
      </w:r>
      <w:r w:rsidRPr="002A7C16" w:rsidR="002A7C16">
        <w:rPr>
          <w:rFonts w:ascii="Arial" w:hAnsi="Arial" w:cs="Arial"/>
          <w:szCs w:val="22"/>
        </w:rPr>
        <w:t>nvironment</w:t>
      </w:r>
      <w:r w:rsidRPr="002A7C16">
        <w:rPr>
          <w:rFonts w:ascii="Arial" w:hAnsi="Arial" w:cs="Arial"/>
          <w:szCs w:val="22"/>
        </w:rPr>
        <w:t xml:space="preserve"> must meet the National Institute of Standards and Technology (NIST) Principles.</w:t>
      </w:r>
    </w:p>
    <w:p w:rsidR="006F436E" w:rsidRPr="002A7C16" w:rsidP="006F436E">
      <w:pPr>
        <w:pStyle w:val="BodyTextIndent2"/>
        <w:ind w:left="360"/>
        <w:rPr>
          <w:rFonts w:ascii="Arial" w:hAnsi="Arial" w:cs="Arial"/>
          <w:sz w:val="22"/>
          <w:szCs w:val="22"/>
        </w:rPr>
      </w:pPr>
    </w:p>
    <w:p w:rsidR="006F436E" w:rsidRPr="002A7C16" w:rsidP="006F436E">
      <w:pPr>
        <w:rPr>
          <w:rFonts w:ascii="Arial" w:hAnsi="Arial" w:cs="Arial"/>
          <w:b/>
          <w:szCs w:val="22"/>
        </w:rPr>
      </w:pPr>
      <w:r w:rsidRPr="002A7C16">
        <w:rPr>
          <w:rFonts w:ascii="Arial" w:hAnsi="Arial" w:cs="Arial"/>
          <w:b/>
          <w:szCs w:val="22"/>
        </w:rPr>
        <w:t>Pre-analytic Procedure</w:t>
      </w:r>
    </w:p>
    <w:p w:rsidR="006F436E" w:rsidRPr="002A7C16" w:rsidP="006F436E">
      <w:pPr>
        <w:numPr>
          <w:ilvl w:val="0"/>
          <w:numId w:val="3"/>
        </w:numPr>
        <w:tabs>
          <w:tab w:val="left" w:pos="360"/>
          <w:tab w:val="left" w:pos="450"/>
          <w:tab w:val="left" w:pos="540"/>
          <w:tab w:val="left" w:pos="900"/>
        </w:tabs>
        <w:suppressAutoHyphens w:val="0"/>
        <w:spacing w:after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 xml:space="preserve">Centrifuges </w:t>
      </w:r>
      <w:r w:rsidR="00394C85">
        <w:rPr>
          <w:rFonts w:ascii="Arial" w:hAnsi="Arial" w:cs="Arial"/>
          <w:szCs w:val="22"/>
        </w:rPr>
        <w:t xml:space="preserve">must </w:t>
      </w:r>
      <w:r w:rsidRPr="002A7C16">
        <w:rPr>
          <w:rFonts w:ascii="Arial" w:hAnsi="Arial" w:cs="Arial"/>
          <w:szCs w:val="22"/>
        </w:rPr>
        <w:t>receive regular maintenance checks on a six-month schedule</w:t>
      </w:r>
      <w:r w:rsidR="00394C85">
        <w:rPr>
          <w:rFonts w:ascii="Arial" w:hAnsi="Arial" w:cs="Arial"/>
          <w:szCs w:val="22"/>
        </w:rPr>
        <w:t>, or as recommended by the manufacturer</w:t>
      </w:r>
      <w:r w:rsidRPr="002A7C16">
        <w:rPr>
          <w:rFonts w:ascii="Arial" w:hAnsi="Arial" w:cs="Arial"/>
          <w:szCs w:val="22"/>
        </w:rPr>
        <w:t>. This check includes oiling the bearings and checking brushes and timing.</w:t>
      </w:r>
    </w:p>
    <w:p w:rsidR="006F436E" w:rsidRPr="002A7C16" w:rsidP="006F436E">
      <w:pPr>
        <w:numPr>
          <w:ilvl w:val="0"/>
          <w:numId w:val="3"/>
        </w:numPr>
        <w:tabs>
          <w:tab w:val="left" w:pos="540"/>
          <w:tab w:val="left" w:pos="900"/>
        </w:tabs>
        <w:suppressAutoHyphens w:val="0"/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Centrifuges must be</w:t>
      </w:r>
      <w:r w:rsidRPr="002A7C16">
        <w:rPr>
          <w:rFonts w:ascii="Arial" w:hAnsi="Arial" w:cs="Arial"/>
          <w:szCs w:val="22"/>
        </w:rPr>
        <w:t xml:space="preserve"> calibrated </w:t>
      </w:r>
      <w:r>
        <w:rPr>
          <w:rFonts w:ascii="Arial" w:hAnsi="Arial" w:cs="Arial"/>
          <w:szCs w:val="22"/>
        </w:rPr>
        <w:t xml:space="preserve">annually for speed and </w:t>
      </w:r>
      <w:r w:rsidRPr="002A7C16">
        <w:rPr>
          <w:rFonts w:ascii="Arial" w:hAnsi="Arial" w:cs="Arial"/>
          <w:szCs w:val="22"/>
        </w:rPr>
        <w:t xml:space="preserve">every six months </w:t>
      </w:r>
      <w:r>
        <w:rPr>
          <w:rFonts w:ascii="Arial" w:hAnsi="Arial" w:cs="Arial"/>
          <w:szCs w:val="22"/>
        </w:rPr>
        <w:t>for time</w:t>
      </w:r>
      <w:r w:rsidR="00161966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:rsidR="006F436E" w:rsidRPr="002A7C16" w:rsidP="006F436E">
      <w:pPr>
        <w:numPr>
          <w:ilvl w:val="0"/>
          <w:numId w:val="3"/>
        </w:numPr>
        <w:suppressAutoHyphens w:val="0"/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Cleaning should be</w:t>
      </w:r>
      <w:r w:rsidRPr="002A7C16">
        <w:rPr>
          <w:rFonts w:ascii="Arial" w:hAnsi="Arial" w:cs="Arial"/>
          <w:szCs w:val="22"/>
        </w:rPr>
        <w:t xml:space="preserve"> performed as needed for usage in specific laboratory areas.</w:t>
      </w:r>
    </w:p>
    <w:p w:rsidR="006F436E" w:rsidRPr="002A7C16" w:rsidP="006F436E">
      <w:pPr>
        <w:numPr>
          <w:ilvl w:val="0"/>
          <w:numId w:val="3"/>
        </w:numPr>
        <w:tabs>
          <w:tab w:val="left" w:pos="720"/>
          <w:tab w:val="left" w:pos="90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Unacceptable centrifuges may be cleaned or serviced and retested. If unable to repair</w:t>
      </w:r>
      <w:r w:rsidR="00394C85">
        <w:rPr>
          <w:rFonts w:ascii="Arial" w:hAnsi="Arial" w:cs="Arial"/>
          <w:szCs w:val="22"/>
        </w:rPr>
        <w:t>, they should be taken out of service.</w:t>
      </w:r>
    </w:p>
    <w:p w:rsidR="006F436E" w:rsidRPr="002A7C16" w:rsidP="006F436E">
      <w:pPr>
        <w:rPr>
          <w:rFonts w:ascii="Arial" w:hAnsi="Arial" w:cs="Arial"/>
          <w:szCs w:val="22"/>
        </w:rPr>
      </w:pPr>
    </w:p>
    <w:p w:rsidR="006F436E" w:rsidRPr="002A7C16" w:rsidP="006F436E">
      <w:pPr>
        <w:rPr>
          <w:rFonts w:ascii="Arial" w:hAnsi="Arial" w:cs="Arial"/>
          <w:b/>
          <w:szCs w:val="22"/>
        </w:rPr>
      </w:pPr>
      <w:bookmarkStart w:id="1" w:name="OLE_LINK2"/>
      <w:r w:rsidRPr="002A7C16">
        <w:rPr>
          <w:rFonts w:ascii="Arial" w:hAnsi="Arial" w:cs="Arial"/>
          <w:b/>
          <w:szCs w:val="22"/>
        </w:rPr>
        <w:t>Analytic Procedure</w:t>
      </w:r>
    </w:p>
    <w:bookmarkEnd w:id="1"/>
    <w:p w:rsidR="006F436E" w:rsidRPr="002A7C16" w:rsidP="006F436E">
      <w:pPr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  <w:u w:val="single"/>
        </w:rPr>
        <w:t>Supplies</w:t>
      </w:r>
      <w:r w:rsidRPr="002A7C16">
        <w:rPr>
          <w:rFonts w:ascii="Arial" w:hAnsi="Arial" w:cs="Arial"/>
          <w:szCs w:val="22"/>
        </w:rPr>
        <w:t xml:space="preserve">: </w:t>
      </w:r>
    </w:p>
    <w:p w:rsidR="006F436E" w:rsidRPr="002A7C16" w:rsidP="00394C85">
      <w:pPr>
        <w:numPr>
          <w:ilvl w:val="0"/>
          <w:numId w:val="18"/>
        </w:numPr>
        <w:tabs>
          <w:tab w:val="left" w:pos="360"/>
          <w:tab w:val="left" w:pos="450"/>
          <w:tab w:val="left" w:pos="540"/>
          <w:tab w:val="left" w:pos="900"/>
        </w:tabs>
        <w:suppressAutoHyphens w:val="0"/>
        <w:spacing w:after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NIST traceable thermometer (</w:t>
      </w:r>
      <w:r w:rsidR="007C2293">
        <w:rPr>
          <w:rFonts w:ascii="Arial" w:hAnsi="Arial" w:cs="Arial"/>
          <w:szCs w:val="22"/>
        </w:rPr>
        <w:t>c</w:t>
      </w:r>
      <w:r w:rsidRPr="002A7C16">
        <w:rPr>
          <w:rFonts w:ascii="Arial" w:hAnsi="Arial" w:cs="Arial"/>
          <w:szCs w:val="22"/>
        </w:rPr>
        <w:t>ertified) or equivalent</w:t>
      </w:r>
      <w:r w:rsidR="00161966">
        <w:rPr>
          <w:rFonts w:ascii="Arial" w:hAnsi="Arial" w:cs="Arial"/>
          <w:szCs w:val="22"/>
        </w:rPr>
        <w:t xml:space="preserve"> (if applicable)</w:t>
      </w:r>
      <w:r w:rsidRPr="002A7C16">
        <w:rPr>
          <w:rFonts w:ascii="Arial" w:hAnsi="Arial" w:cs="Arial"/>
          <w:szCs w:val="22"/>
        </w:rPr>
        <w:t>.</w:t>
      </w:r>
    </w:p>
    <w:p w:rsidR="006F436E" w:rsidRPr="002A7C16" w:rsidP="00394C85">
      <w:pPr>
        <w:numPr>
          <w:ilvl w:val="0"/>
          <w:numId w:val="18"/>
        </w:numPr>
        <w:tabs>
          <w:tab w:val="left" w:pos="360"/>
          <w:tab w:val="left" w:pos="450"/>
          <w:tab w:val="left" w:pos="540"/>
          <w:tab w:val="left" w:pos="900"/>
        </w:tabs>
        <w:suppressAutoHyphens w:val="0"/>
        <w:spacing w:after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NIST traceable stopwatch (</w:t>
      </w:r>
      <w:r w:rsidR="007C2293">
        <w:rPr>
          <w:rFonts w:ascii="Arial" w:hAnsi="Arial" w:cs="Arial"/>
          <w:szCs w:val="22"/>
        </w:rPr>
        <w:t>c</w:t>
      </w:r>
      <w:r w:rsidRPr="002A7C16">
        <w:rPr>
          <w:rFonts w:ascii="Arial" w:hAnsi="Arial" w:cs="Arial"/>
          <w:szCs w:val="22"/>
        </w:rPr>
        <w:t>ertified) or equivalent.</w:t>
      </w:r>
    </w:p>
    <w:p w:rsidR="006F436E" w:rsidRPr="002A7C16" w:rsidP="00394C85">
      <w:pPr>
        <w:numPr>
          <w:ilvl w:val="0"/>
          <w:numId w:val="18"/>
        </w:numPr>
        <w:tabs>
          <w:tab w:val="left" w:pos="360"/>
          <w:tab w:val="left" w:pos="450"/>
          <w:tab w:val="left" w:pos="540"/>
          <w:tab w:val="left" w:pos="900"/>
        </w:tabs>
        <w:suppressAutoHyphens w:val="0"/>
        <w:spacing w:after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NIST traceable tachometer (</w:t>
      </w:r>
      <w:r w:rsidR="007C2293">
        <w:rPr>
          <w:rFonts w:ascii="Arial" w:hAnsi="Arial" w:cs="Arial"/>
          <w:szCs w:val="22"/>
        </w:rPr>
        <w:t>c</w:t>
      </w:r>
      <w:r w:rsidRPr="002A7C16">
        <w:rPr>
          <w:rFonts w:ascii="Arial" w:hAnsi="Arial" w:cs="Arial"/>
          <w:szCs w:val="22"/>
        </w:rPr>
        <w:t>ertified) or equivalent.</w:t>
      </w:r>
    </w:p>
    <w:p w:rsidR="00394C85" w:rsidP="00394C85">
      <w:pPr>
        <w:numPr>
          <w:ilvl w:val="0"/>
          <w:numId w:val="18"/>
        </w:numPr>
        <w:tabs>
          <w:tab w:val="left" w:pos="360"/>
          <w:tab w:val="left" w:pos="450"/>
          <w:tab w:val="left" w:pos="540"/>
          <w:tab w:val="left" w:pos="900"/>
        </w:tabs>
        <w:suppressAutoHyphens w:val="0"/>
        <w:spacing w:after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Centrifuge to be verified (referred to as Test), identified by a unique assigned number.</w:t>
      </w:r>
    </w:p>
    <w:p w:rsidR="006F436E" w:rsidRPr="00394C85" w:rsidP="00394C85">
      <w:pPr>
        <w:numPr>
          <w:ilvl w:val="0"/>
          <w:numId w:val="18"/>
        </w:numPr>
        <w:tabs>
          <w:tab w:val="left" w:pos="360"/>
          <w:tab w:val="left" w:pos="450"/>
          <w:tab w:val="left" w:pos="540"/>
          <w:tab w:val="left" w:pos="900"/>
        </w:tabs>
        <w:suppressAutoHyphens w:val="0"/>
        <w:spacing w:after="0"/>
        <w:rPr>
          <w:rFonts w:ascii="Arial" w:hAnsi="Arial" w:cs="Arial"/>
          <w:szCs w:val="22"/>
        </w:rPr>
      </w:pPr>
      <w:r w:rsidRPr="00394C85">
        <w:rPr>
          <w:rFonts w:ascii="Arial" w:hAnsi="Arial" w:cs="Arial"/>
          <w:szCs w:val="22"/>
        </w:rPr>
        <w:t>A minimum of two weight balanced tubes</w:t>
      </w:r>
      <w:r w:rsidR="00161966">
        <w:rPr>
          <w:rFonts w:ascii="Arial" w:hAnsi="Arial" w:cs="Arial"/>
          <w:szCs w:val="22"/>
        </w:rPr>
        <w:t>. If temperature is to be verified, one tube</w:t>
      </w:r>
      <w:r w:rsidRPr="00394C85">
        <w:rPr>
          <w:rFonts w:ascii="Arial" w:hAnsi="Arial" w:cs="Arial"/>
          <w:szCs w:val="22"/>
        </w:rPr>
        <w:t xml:space="preserve"> containing glycerin and closed with a stopper containing a hole in which the probe from the NIST traceable thermometer can be inserted.</w:t>
      </w:r>
    </w:p>
    <w:p w:rsidR="006F436E" w:rsidRPr="002A7C16" w:rsidP="006F436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szCs w:val="22"/>
        </w:rPr>
      </w:pPr>
    </w:p>
    <w:p w:rsidR="006F436E" w:rsidRPr="002A7C16" w:rsidP="006F436E">
      <w:pPr>
        <w:rPr>
          <w:rFonts w:ascii="Arial" w:hAnsi="Arial" w:cs="Arial"/>
          <w:b/>
          <w:szCs w:val="22"/>
        </w:rPr>
      </w:pPr>
      <w:r w:rsidRPr="002A7C16">
        <w:rPr>
          <w:rFonts w:ascii="Arial" w:hAnsi="Arial" w:cs="Arial"/>
          <w:b/>
          <w:szCs w:val="22"/>
          <w:u w:val="single"/>
        </w:rPr>
        <w:t>Equipment Calibration/Maintenance</w:t>
      </w:r>
    </w:p>
    <w:p w:rsidR="006F436E" w:rsidP="006F436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(C</w:t>
      </w:r>
      <w:r w:rsidRPr="002A7C16">
        <w:rPr>
          <w:rFonts w:ascii="Arial" w:hAnsi="Arial" w:cs="Arial"/>
          <w:b/>
          <w:szCs w:val="22"/>
        </w:rPr>
        <w:t>omplete any or a</w:t>
      </w:r>
      <w:r w:rsidR="00087D76">
        <w:rPr>
          <w:rFonts w:ascii="Arial" w:hAnsi="Arial" w:cs="Arial"/>
          <w:b/>
          <w:szCs w:val="22"/>
        </w:rPr>
        <w:t>ll of the steps below as applicable</w:t>
      </w:r>
      <w:r w:rsidRPr="002A7C16">
        <w:rPr>
          <w:rFonts w:ascii="Arial" w:hAnsi="Arial" w:cs="Arial"/>
          <w:b/>
          <w:szCs w:val="22"/>
        </w:rPr>
        <w:t>)</w:t>
      </w:r>
    </w:p>
    <w:p w:rsidR="006F436E" w:rsidP="00394C85">
      <w:pPr>
        <w:numPr>
          <w:ilvl w:val="0"/>
          <w:numId w:val="17"/>
        </w:numPr>
        <w:tabs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Cs w:val="22"/>
          <w:u w:val="single"/>
        </w:rPr>
      </w:pPr>
      <w:r w:rsidRPr="002A7C16">
        <w:rPr>
          <w:rFonts w:ascii="Arial" w:hAnsi="Arial" w:cs="Arial"/>
          <w:b/>
          <w:szCs w:val="22"/>
          <w:u w:val="single"/>
        </w:rPr>
        <w:t>Verification of rotation speed</w:t>
      </w:r>
    </w:p>
    <w:p w:rsidR="00C6070B" w:rsidP="00C6070B">
      <w:pPr>
        <w:tabs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/>
        <w:rPr>
          <w:rFonts w:ascii="Arial" w:hAnsi="Arial" w:cs="Arial"/>
          <w:b/>
          <w:szCs w:val="22"/>
          <w:u w:val="single"/>
        </w:rPr>
      </w:pPr>
      <w:r w:rsidRPr="0003164A">
        <w:rPr>
          <w:rFonts w:ascii="Arial" w:hAnsi="Arial" w:cs="Arial"/>
          <w:szCs w:val="22"/>
        </w:rPr>
        <w:t>Some of the centrifugation protocols provide instructions in RPM, not in RCF.</w:t>
      </w:r>
    </w:p>
    <w:p w:rsidR="0003164A" w:rsidP="0003164A">
      <w:pPr>
        <w:tabs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/>
        <w:rPr>
          <w:rFonts w:ascii="Arial" w:hAnsi="Arial" w:cs="Arial"/>
          <w:szCs w:val="22"/>
        </w:rPr>
      </w:pPr>
      <w:r w:rsidRPr="0003164A">
        <w:rPr>
          <w:rFonts w:ascii="Arial" w:hAnsi="Arial" w:cs="Arial"/>
          <w:b/>
          <w:szCs w:val="22"/>
        </w:rPr>
        <w:t xml:space="preserve">NOTE: </w:t>
      </w:r>
      <w:r w:rsidRPr="0003164A">
        <w:rPr>
          <w:rFonts w:ascii="Arial" w:hAnsi="Arial" w:cs="Arial"/>
          <w:szCs w:val="22"/>
        </w:rPr>
        <w:t xml:space="preserve"> RCF stands for relative centrifugal force, which is used to measure the force of a rotor. RCF is better known as g force. It indicates the force from a spinning action in the centrifuge. It can be calculated using RPM. </w:t>
      </w:r>
    </w:p>
    <w:p w:rsidR="0003164A" w:rsidRPr="0003164A" w:rsidP="0003164A">
      <w:pPr>
        <w:tabs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/>
        <w:rPr>
          <w:rFonts w:ascii="Arial" w:hAnsi="Arial" w:cs="Arial"/>
          <w:b/>
          <w:vertAlign w:val="superscript"/>
        </w:rPr>
      </w:pPr>
      <w:r w:rsidRPr="0003164A">
        <w:rPr>
          <w:rFonts w:ascii="Arial" w:hAnsi="Arial" w:cs="Arial"/>
          <w:b/>
        </w:rPr>
        <w:t xml:space="preserve">RCF (Relative Centrifugal Force or </w:t>
      </w:r>
      <w:r w:rsidRPr="0003164A">
        <w:rPr>
          <w:rFonts w:ascii="Arial" w:hAnsi="Arial" w:cs="Arial"/>
          <w:b/>
        </w:rPr>
        <w:t>gForce</w:t>
      </w:r>
      <w:r w:rsidRPr="0003164A">
        <w:rPr>
          <w:rFonts w:ascii="Arial" w:hAnsi="Arial" w:cs="Arial"/>
          <w:b/>
        </w:rPr>
        <w:t>) = 1.118x10</w:t>
      </w:r>
      <w:r w:rsidRPr="0003164A">
        <w:rPr>
          <w:rFonts w:ascii="Arial" w:hAnsi="Arial" w:cs="Arial"/>
          <w:b/>
          <w:vertAlign w:val="superscript"/>
        </w:rPr>
        <w:t>-5</w:t>
      </w:r>
      <w:r w:rsidRPr="0003164A">
        <w:rPr>
          <w:rFonts w:ascii="Arial" w:hAnsi="Arial" w:cs="Arial"/>
          <w:b/>
        </w:rPr>
        <w:t xml:space="preserve"> x </w:t>
      </w:r>
      <w:r w:rsidRPr="007C2293">
        <w:rPr>
          <w:rFonts w:ascii="Arial" w:hAnsi="Arial" w:cs="Arial"/>
          <w:b/>
        </w:rPr>
        <w:t>r</w:t>
      </w:r>
      <w:r w:rsidRPr="0003164A">
        <w:rPr>
          <w:rFonts w:ascii="Arial" w:hAnsi="Arial" w:cs="Arial"/>
          <w:b/>
        </w:rPr>
        <w:t xml:space="preserve"> x (RPM)</w:t>
      </w:r>
      <w:r w:rsidRPr="0003164A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>;w</w:t>
      </w:r>
      <w:r w:rsidRPr="0003164A">
        <w:rPr>
          <w:rFonts w:ascii="Arial" w:hAnsi="Arial" w:cs="Arial"/>
          <w:b/>
        </w:rPr>
        <w:t xml:space="preserve">here </w:t>
      </w:r>
      <w:r w:rsidRPr="007C2293">
        <w:rPr>
          <w:rFonts w:ascii="Arial" w:hAnsi="Arial" w:cs="Arial"/>
          <w:b/>
        </w:rPr>
        <w:t>r</w:t>
      </w:r>
      <w:r w:rsidRPr="0003164A">
        <w:rPr>
          <w:rFonts w:ascii="Arial" w:hAnsi="Arial" w:cs="Arial"/>
          <w:b/>
        </w:rPr>
        <w:t xml:space="preserve"> = rotational radius (cm)</w:t>
      </w:r>
    </w:p>
    <w:p w:rsidR="0003164A" w:rsidP="0003164A">
      <w:pPr>
        <w:tabs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/>
        <w:rPr>
          <w:rFonts w:ascii="Arial" w:hAnsi="Arial" w:cs="Arial"/>
          <w:szCs w:val="22"/>
        </w:rPr>
      </w:pPr>
      <w:r w:rsidRPr="0003164A">
        <w:rPr>
          <w:rFonts w:ascii="Arial" w:hAnsi="Arial" w:cs="Arial"/>
          <w:szCs w:val="22"/>
        </w:rPr>
        <w:t xml:space="preserve">RPM describes the revolution per minute, and it is the measurement of the fastness of a centrifugal rotation. It stands for the speed of the rotor. RPM doesn’t provide any force-related data on a rotor. It is only related to the speed at which the rotor spins around in the centrifuge. </w:t>
      </w:r>
    </w:p>
    <w:p w:rsidR="0003164A" w:rsidP="0003164A">
      <w:pPr>
        <w:tabs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/>
        <w:rPr>
          <w:rFonts w:ascii="Arial" w:hAnsi="Arial" w:cs="Arial"/>
          <w:szCs w:val="22"/>
        </w:rPr>
      </w:pPr>
      <w:r w:rsidRPr="0003164A">
        <w:rPr>
          <w:rFonts w:ascii="Arial" w:hAnsi="Arial" w:cs="Arial"/>
          <w:b/>
        </w:rPr>
        <w:t>RPM</w:t>
      </w:r>
      <w:r>
        <w:rPr>
          <w:rFonts w:ascii="Arial" w:hAnsi="Arial" w:cs="Arial"/>
          <w:b/>
        </w:rPr>
        <w:t xml:space="preserve"> (Revolutions per Minute)</w:t>
      </w:r>
      <w:r w:rsidRPr="0003164A">
        <w:rPr>
          <w:rFonts w:ascii="Arial" w:hAnsi="Arial" w:cs="Arial"/>
          <w:b/>
        </w:rPr>
        <w:t xml:space="preserve"> = </w:t>
      </w:r>
      <w:r w:rsidRPr="009421A6">
        <w:rPr>
          <w:rFonts w:ascii="Arial" w:hAnsi="Arial" w:cs="Arial"/>
          <w:b/>
        </w:rPr>
        <w:t>√[</w:t>
      </w:r>
      <w:r w:rsidRPr="0003164A">
        <w:rPr>
          <w:rFonts w:ascii="Arial" w:hAnsi="Arial" w:cs="Arial"/>
          <w:b/>
        </w:rPr>
        <w:t>RCF/(1.118x10</w:t>
      </w:r>
      <w:r w:rsidRPr="00C6070B">
        <w:rPr>
          <w:rFonts w:ascii="Arial" w:hAnsi="Arial" w:cs="Arial"/>
          <w:b/>
          <w:vertAlign w:val="superscript"/>
        </w:rPr>
        <w:t>-5</w:t>
      </w:r>
      <w:r w:rsidRPr="0003164A">
        <w:rPr>
          <w:rFonts w:ascii="Arial" w:hAnsi="Arial" w:cs="Arial"/>
          <w:b/>
        </w:rPr>
        <w:t xml:space="preserve"> x r )]; where r = rotational radius (cm)</w:t>
      </w:r>
    </w:p>
    <w:p w:rsidR="0003164A" w:rsidRPr="0003164A" w:rsidP="0003164A">
      <w:pPr>
        <w:tabs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Online calculations tools are available to perform the above calculations if conversion is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7839"/>
      </w:tblGrid>
      <w:tr w:rsidTr="007C229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11" w:type="dxa"/>
          </w:tcPr>
          <w:p w:rsidR="006F436E" w:rsidRPr="002A7C16" w:rsidP="007B4F9D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Step</w:t>
            </w:r>
          </w:p>
        </w:tc>
        <w:tc>
          <w:tcPr>
            <w:tcW w:w="7839" w:type="dxa"/>
          </w:tcPr>
          <w:p w:rsidR="006F436E" w:rsidRPr="002A7C16" w:rsidP="007B4F9D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Action</w:t>
            </w:r>
          </w:p>
        </w:tc>
      </w:tr>
      <w:tr w:rsidTr="007C2293">
        <w:tblPrEx>
          <w:tblW w:w="0" w:type="auto"/>
          <w:tblLook w:val="01E0"/>
        </w:tblPrEx>
        <w:tc>
          <w:tcPr>
            <w:tcW w:w="1511" w:type="dxa"/>
          </w:tcPr>
          <w:p w:rsidR="006F436E" w:rsidRPr="002A7C16" w:rsidP="007B4F9D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7839" w:type="dxa"/>
          </w:tcPr>
          <w:p w:rsidR="006F436E" w:rsidRPr="002A7C16" w:rsidP="007C2293">
            <w:pPr>
              <w:numPr>
                <w:ilvl w:val="0"/>
                <w:numId w:val="13"/>
              </w:numPr>
              <w:tabs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Centrifuges used in the laboratory are to be considered as contaminated and should only be handled with gloves and other personal protective equipment and/or thoroughly disinfected before calibration verification.</w:t>
            </w:r>
          </w:p>
        </w:tc>
      </w:tr>
      <w:tr w:rsidTr="007C2293">
        <w:tblPrEx>
          <w:tblW w:w="0" w:type="auto"/>
          <w:tblLook w:val="01E0"/>
        </w:tblPrEx>
        <w:tc>
          <w:tcPr>
            <w:tcW w:w="1511" w:type="dxa"/>
          </w:tcPr>
          <w:p w:rsidR="006F436E" w:rsidRPr="002A7C16" w:rsidP="007B4F9D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7839" w:type="dxa"/>
          </w:tcPr>
          <w:p w:rsidR="006F436E" w:rsidRPr="002A7C16" w:rsidP="007C2293">
            <w:pPr>
              <w:numPr>
                <w:ilvl w:val="0"/>
                <w:numId w:val="13"/>
              </w:numPr>
              <w:tabs>
                <w:tab w:val="left" w:pos="900"/>
                <w:tab w:val="left" w:pos="1260"/>
                <w:tab w:val="left" w:pos="1440"/>
                <w:tab w:val="left" w:pos="171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 xml:space="preserve">Place a small section of black and white reflective tape that comes with the tachometer on the center spindle of the Test centrifuge. </w:t>
            </w:r>
          </w:p>
        </w:tc>
      </w:tr>
      <w:tr w:rsidTr="007C2293">
        <w:tblPrEx>
          <w:tblW w:w="0" w:type="auto"/>
          <w:tblLook w:val="01E0"/>
        </w:tblPrEx>
        <w:tc>
          <w:tcPr>
            <w:tcW w:w="1511" w:type="dxa"/>
          </w:tcPr>
          <w:p w:rsidR="006F436E" w:rsidRPr="002A7C16" w:rsidP="007B4F9D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7839" w:type="dxa"/>
          </w:tcPr>
          <w:p w:rsidR="006F436E" w:rsidRPr="002A7C16" w:rsidP="007C2293">
            <w:pPr>
              <w:numPr>
                <w:ilvl w:val="0"/>
                <w:numId w:val="13"/>
              </w:numPr>
              <w:tabs>
                <w:tab w:val="left" w:pos="900"/>
                <w:tab w:val="left" w:pos="1260"/>
                <w:tab w:val="left" w:pos="1440"/>
                <w:tab w:val="left" w:pos="171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In order to measure the rotation speed, there must be a viewing port in the top cover that will allow the tachometer line of sight to the reflective tape.</w:t>
            </w:r>
          </w:p>
        </w:tc>
      </w:tr>
      <w:tr w:rsidTr="007C2293">
        <w:tblPrEx>
          <w:tblW w:w="0" w:type="auto"/>
          <w:tblLook w:val="01E0"/>
        </w:tblPrEx>
        <w:tc>
          <w:tcPr>
            <w:tcW w:w="1511" w:type="dxa"/>
          </w:tcPr>
          <w:p w:rsidR="006F436E" w:rsidRPr="002A7C16" w:rsidP="007B4F9D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7839" w:type="dxa"/>
          </w:tcPr>
          <w:p w:rsidR="006F436E" w:rsidRPr="002A7C16" w:rsidP="007C2293">
            <w:pPr>
              <w:numPr>
                <w:ilvl w:val="0"/>
                <w:numId w:val="13"/>
              </w:numPr>
              <w:tabs>
                <w:tab w:val="left" w:pos="630"/>
                <w:tab w:val="left" w:pos="900"/>
                <w:tab w:val="left" w:pos="1440"/>
                <w:tab w:val="left" w:pos="1710"/>
                <w:tab w:val="left" w:pos="1800"/>
                <w:tab w:val="num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To ensure the most accurate reading is obtained it is necessary to simulate normal usage.</w:t>
            </w:r>
          </w:p>
          <w:p w:rsidR="006F436E" w:rsidRPr="002A7C16" w:rsidP="007C2293">
            <w:pPr>
              <w:numPr>
                <w:ilvl w:val="0"/>
                <w:numId w:val="13"/>
              </w:numPr>
              <w:tabs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Place a normal well-balanced load using specimen covers into the centrifuge.</w:t>
            </w:r>
          </w:p>
        </w:tc>
      </w:tr>
      <w:tr w:rsidTr="007C2293">
        <w:tblPrEx>
          <w:tblW w:w="0" w:type="auto"/>
          <w:tblLook w:val="01E0"/>
        </w:tblPrEx>
        <w:tc>
          <w:tcPr>
            <w:tcW w:w="1511" w:type="dxa"/>
          </w:tcPr>
          <w:p w:rsidR="006F436E" w:rsidRPr="002A7C16" w:rsidP="007B4F9D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7839" w:type="dxa"/>
          </w:tcPr>
          <w:p w:rsidR="006F436E" w:rsidRPr="002A7C16" w:rsidP="007C2293">
            <w:pPr>
              <w:numPr>
                <w:ilvl w:val="0"/>
                <w:numId w:val="13"/>
              </w:numPr>
              <w:tabs>
                <w:tab w:val="left" w:pos="900"/>
                <w:tab w:val="left" w:pos="1440"/>
                <w:tab w:val="num" w:pos="1530"/>
                <w:tab w:val="left" w:pos="1710"/>
                <w:tab w:val="left" w:pos="1800"/>
                <w:tab w:val="num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Start the centrifuge and allow it come to equilibrium at a normal operating speed.</w:t>
            </w:r>
          </w:p>
          <w:p w:rsidR="006F436E" w:rsidRPr="002A7C16" w:rsidP="007C2293">
            <w:pPr>
              <w:numPr>
                <w:ilvl w:val="0"/>
                <w:numId w:val="13"/>
              </w:numPr>
              <w:tabs>
                <w:tab w:val="left" w:pos="900"/>
                <w:tab w:val="left" w:pos="1440"/>
                <w:tab w:val="left" w:pos="171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Use the tachometer through the viewing port above the reflective tape to take a rotation rate reading.</w:t>
            </w:r>
          </w:p>
        </w:tc>
      </w:tr>
      <w:tr w:rsidTr="007C2293">
        <w:tblPrEx>
          <w:tblW w:w="0" w:type="auto"/>
          <w:tblLook w:val="01E0"/>
        </w:tblPrEx>
        <w:tc>
          <w:tcPr>
            <w:tcW w:w="1511" w:type="dxa"/>
          </w:tcPr>
          <w:p w:rsidR="006F436E" w:rsidRPr="002A7C16" w:rsidP="007B4F9D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7839" w:type="dxa"/>
          </w:tcPr>
          <w:p w:rsidR="006F436E" w:rsidRPr="002A7C16" w:rsidP="007C2293">
            <w:pPr>
              <w:numPr>
                <w:ilvl w:val="0"/>
                <w:numId w:val="13"/>
              </w:numPr>
              <w:tabs>
                <w:tab w:val="left" w:pos="900"/>
                <w:tab w:val="left" w:pos="1440"/>
                <w:tab w:val="left" w:pos="171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 xml:space="preserve">Record the rotation speed indicated by the centrifuge either by the dial setting or by a </w:t>
            </w:r>
            <w:r w:rsidRPr="002A7C16" w:rsidR="007C2293">
              <w:rPr>
                <w:rFonts w:ascii="Arial" w:hAnsi="Arial" w:cs="Arial"/>
                <w:szCs w:val="22"/>
              </w:rPr>
              <w:t>built-in</w:t>
            </w:r>
            <w:r w:rsidRPr="002A7C16">
              <w:rPr>
                <w:rFonts w:ascii="Arial" w:hAnsi="Arial" w:cs="Arial"/>
                <w:szCs w:val="22"/>
              </w:rPr>
              <w:t xml:space="preserve"> tachometer on the Centrifuge Calibration Verification Record Sheet</w:t>
            </w:r>
            <w:r w:rsidR="00161966">
              <w:rPr>
                <w:rFonts w:ascii="Arial" w:hAnsi="Arial" w:cs="Arial"/>
                <w:szCs w:val="22"/>
              </w:rPr>
              <w:t xml:space="preserve"> (see </w:t>
            </w:r>
            <w:r w:rsidRPr="00161966" w:rsidR="009421A6">
              <w:rPr>
                <w:rFonts w:ascii="Arial" w:hAnsi="Arial" w:cs="Arial"/>
                <w:b/>
                <w:szCs w:val="22"/>
              </w:rPr>
              <w:t>Related Document</w:t>
            </w:r>
            <w:r w:rsidR="009421A6">
              <w:rPr>
                <w:rFonts w:ascii="Arial" w:hAnsi="Arial" w:cs="Arial"/>
                <w:szCs w:val="22"/>
              </w:rPr>
              <w:t xml:space="preserve"> </w:t>
            </w:r>
            <w:r w:rsidR="00161966">
              <w:rPr>
                <w:rFonts w:ascii="Arial" w:hAnsi="Arial" w:cs="Arial"/>
                <w:szCs w:val="22"/>
              </w:rPr>
              <w:t>for example)</w:t>
            </w:r>
            <w:r w:rsidRPr="002A7C16">
              <w:rPr>
                <w:rFonts w:ascii="Arial" w:hAnsi="Arial" w:cs="Arial"/>
                <w:szCs w:val="22"/>
              </w:rPr>
              <w:t>.</w:t>
            </w:r>
          </w:p>
        </w:tc>
      </w:tr>
      <w:tr w:rsidTr="007C2293">
        <w:tblPrEx>
          <w:tblW w:w="0" w:type="auto"/>
          <w:tblLook w:val="01E0"/>
        </w:tblPrEx>
        <w:tc>
          <w:tcPr>
            <w:tcW w:w="1511" w:type="dxa"/>
          </w:tcPr>
          <w:p w:rsidR="006F436E" w:rsidRPr="002A7C16" w:rsidP="007B4F9D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7839" w:type="dxa"/>
          </w:tcPr>
          <w:p w:rsidR="006F436E" w:rsidRPr="002A7C16" w:rsidP="007C2293">
            <w:pPr>
              <w:numPr>
                <w:ilvl w:val="0"/>
                <w:numId w:val="13"/>
              </w:numPr>
              <w:tabs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Record the readin</w:t>
            </w:r>
            <w:r w:rsidR="00161966">
              <w:rPr>
                <w:rFonts w:ascii="Arial" w:hAnsi="Arial" w:cs="Arial"/>
                <w:szCs w:val="22"/>
              </w:rPr>
              <w:t>g from the certified tachometer</w:t>
            </w:r>
            <w:r w:rsidRPr="002A7C16">
              <w:rPr>
                <w:rFonts w:ascii="Arial" w:hAnsi="Arial" w:cs="Arial"/>
                <w:szCs w:val="22"/>
              </w:rPr>
              <w:t xml:space="preserve"> on the Record Sheet.</w:t>
            </w:r>
          </w:p>
        </w:tc>
      </w:tr>
      <w:tr w:rsidTr="007C2293">
        <w:tblPrEx>
          <w:tblW w:w="0" w:type="auto"/>
          <w:tblLook w:val="01E0"/>
        </w:tblPrEx>
        <w:tc>
          <w:tcPr>
            <w:tcW w:w="1511" w:type="dxa"/>
          </w:tcPr>
          <w:p w:rsidR="006F436E" w:rsidRPr="002A7C16" w:rsidP="007B4F9D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8</w:t>
            </w:r>
          </w:p>
        </w:tc>
        <w:tc>
          <w:tcPr>
            <w:tcW w:w="7839" w:type="dxa"/>
          </w:tcPr>
          <w:p w:rsidR="006F436E" w:rsidRPr="002A7C16" w:rsidP="007C2293">
            <w:pPr>
              <w:numPr>
                <w:ilvl w:val="0"/>
                <w:numId w:val="13"/>
              </w:numPr>
              <w:tabs>
                <w:tab w:val="left" w:pos="900"/>
                <w:tab w:val="left" w:pos="1440"/>
                <w:tab w:val="left" w:pos="171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 xml:space="preserve">Calculate the difference between the two rotation readings and record.   </w:t>
            </w:r>
          </w:p>
          <w:p w:rsidR="006F436E" w:rsidRPr="002A7C16" w:rsidP="007C2293">
            <w:pPr>
              <w:numPr>
                <w:ilvl w:val="0"/>
                <w:numId w:val="13"/>
              </w:numPr>
              <w:tabs>
                <w:tab w:val="left" w:pos="900"/>
                <w:tab w:val="left" w:pos="1440"/>
                <w:tab w:val="left" w:pos="171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Indicate whether the T</w:t>
            </w:r>
            <w:r w:rsidR="00161966">
              <w:rPr>
                <w:rFonts w:ascii="Arial" w:hAnsi="Arial" w:cs="Arial"/>
                <w:szCs w:val="22"/>
              </w:rPr>
              <w:t>est centrifuge difference is negative with a minus sign or positive</w:t>
            </w:r>
            <w:r w:rsidRPr="002A7C16">
              <w:rPr>
                <w:rFonts w:ascii="Arial" w:hAnsi="Arial" w:cs="Arial"/>
                <w:szCs w:val="22"/>
              </w:rPr>
              <w:t xml:space="preserve"> with a plus sign.</w:t>
            </w:r>
          </w:p>
        </w:tc>
      </w:tr>
      <w:tr w:rsidTr="007C2293">
        <w:tblPrEx>
          <w:tblW w:w="0" w:type="auto"/>
          <w:tblLook w:val="01E0"/>
        </w:tblPrEx>
        <w:tc>
          <w:tcPr>
            <w:tcW w:w="1511" w:type="dxa"/>
          </w:tcPr>
          <w:p w:rsidR="006F436E" w:rsidRPr="002A7C16" w:rsidP="007B4F9D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7839" w:type="dxa"/>
          </w:tcPr>
          <w:p w:rsidR="006F436E" w:rsidRPr="002A7C16" w:rsidP="006F436E">
            <w:pPr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 xml:space="preserve">Assess the acceptability of the difference using the criteria specified later in this procedure under </w:t>
            </w:r>
            <w:r w:rsidRPr="002A7C16">
              <w:rPr>
                <w:rFonts w:ascii="Arial" w:hAnsi="Arial" w:cs="Arial"/>
                <w:b/>
                <w:szCs w:val="22"/>
              </w:rPr>
              <w:t>Interpretation of Results</w:t>
            </w:r>
            <w:r w:rsidRPr="002A7C16">
              <w:rPr>
                <w:rFonts w:ascii="Arial" w:hAnsi="Arial" w:cs="Arial"/>
                <w:szCs w:val="22"/>
              </w:rPr>
              <w:t xml:space="preserve"> section.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06"/>
              <w:gridCol w:w="3807"/>
            </w:tblGrid>
            <w:tr w:rsidTr="007B4F9D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3898" w:type="dxa"/>
                </w:tcPr>
                <w:p w:rsidR="006F436E" w:rsidRPr="002A7C16" w:rsidP="007B4F9D">
                  <w:pPr>
                    <w:tabs>
                      <w:tab w:val="left" w:pos="5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  <w:r w:rsidRPr="002A7C16">
                    <w:rPr>
                      <w:rFonts w:ascii="Arial" w:hAnsi="Arial" w:cs="Arial"/>
                      <w:b/>
                      <w:szCs w:val="22"/>
                    </w:rPr>
                    <w:t>If</w:t>
                  </w:r>
                </w:p>
              </w:tc>
              <w:tc>
                <w:tcPr>
                  <w:tcW w:w="3899" w:type="dxa"/>
                </w:tcPr>
                <w:p w:rsidR="006F436E" w:rsidRPr="002A7C16" w:rsidP="007B4F9D">
                  <w:pPr>
                    <w:tabs>
                      <w:tab w:val="left" w:pos="5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  <w:r w:rsidRPr="002A7C16">
                    <w:rPr>
                      <w:rFonts w:ascii="Arial" w:hAnsi="Arial" w:cs="Arial"/>
                      <w:b/>
                      <w:szCs w:val="22"/>
                    </w:rPr>
                    <w:t>Then</w:t>
                  </w:r>
                </w:p>
              </w:tc>
            </w:tr>
            <w:tr w:rsidTr="007B4F9D">
              <w:tblPrEx>
                <w:tblW w:w="0" w:type="auto"/>
                <w:tblLook w:val="01E0"/>
              </w:tblPrEx>
              <w:tc>
                <w:tcPr>
                  <w:tcW w:w="3898" w:type="dxa"/>
                </w:tcPr>
                <w:p w:rsidR="006F436E" w:rsidRPr="002A7C16" w:rsidP="007C2293">
                  <w:pPr>
                    <w:numPr>
                      <w:ilvl w:val="0"/>
                      <w:numId w:val="9"/>
                    </w:numPr>
                    <w:tabs>
                      <w:tab w:val="left" w:pos="576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Different is a</w:t>
                  </w:r>
                  <w:r w:rsidRPr="002A7C16">
                    <w:rPr>
                      <w:rFonts w:ascii="Arial" w:hAnsi="Arial" w:cs="Arial"/>
                      <w:szCs w:val="22"/>
                    </w:rPr>
                    <w:t>cceptable</w:t>
                  </w:r>
                </w:p>
              </w:tc>
              <w:tc>
                <w:tcPr>
                  <w:tcW w:w="3899" w:type="dxa"/>
                </w:tcPr>
                <w:p w:rsidR="006F436E" w:rsidRPr="002A7C16" w:rsidP="007C2293">
                  <w:pPr>
                    <w:numPr>
                      <w:ilvl w:val="0"/>
                      <w:numId w:val="9"/>
                    </w:numPr>
                    <w:tabs>
                      <w:tab w:val="left" w:pos="576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L</w:t>
                  </w:r>
                  <w:r w:rsidRPr="002A7C16">
                    <w:rPr>
                      <w:rFonts w:ascii="Arial" w:hAnsi="Arial" w:cs="Arial"/>
                      <w:szCs w:val="22"/>
                    </w:rPr>
                    <w:t>abel the centrifuge with the date</w:t>
                  </w:r>
                  <w:r w:rsidR="007C2293">
                    <w:rPr>
                      <w:rFonts w:ascii="Arial" w:hAnsi="Arial" w:cs="Arial"/>
                      <w:szCs w:val="22"/>
                    </w:rPr>
                    <w:t>,</w:t>
                  </w:r>
                  <w:r w:rsidRPr="002A7C16">
                    <w:rPr>
                      <w:rFonts w:ascii="Arial" w:hAnsi="Arial" w:cs="Arial"/>
                      <w:szCs w:val="22"/>
                    </w:rPr>
                    <w:t xml:space="preserve"> the tech and the signed difference and proceed to step (10).</w:t>
                  </w:r>
                </w:p>
              </w:tc>
            </w:tr>
            <w:tr w:rsidTr="007B4F9D">
              <w:tblPrEx>
                <w:tblW w:w="0" w:type="auto"/>
                <w:tblLook w:val="01E0"/>
              </w:tblPrEx>
              <w:tc>
                <w:tcPr>
                  <w:tcW w:w="3898" w:type="dxa"/>
                </w:tcPr>
                <w:p w:rsidR="006F436E" w:rsidRPr="002A7C16" w:rsidP="007C2293">
                  <w:pPr>
                    <w:numPr>
                      <w:ilvl w:val="0"/>
                      <w:numId w:val="9"/>
                    </w:numPr>
                    <w:tabs>
                      <w:tab w:val="left" w:pos="5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Difference is NOT acceptable</w:t>
                  </w:r>
                </w:p>
              </w:tc>
              <w:tc>
                <w:tcPr>
                  <w:tcW w:w="3899" w:type="dxa"/>
                </w:tcPr>
                <w:p w:rsidR="006F436E" w:rsidRPr="002A7C16" w:rsidP="007C2293">
                  <w:pPr>
                    <w:numPr>
                      <w:ilvl w:val="0"/>
                      <w:numId w:val="9"/>
                    </w:numPr>
                    <w:tabs>
                      <w:tab w:val="left" w:pos="5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Repeat the process.</w:t>
                  </w:r>
                </w:p>
              </w:tc>
            </w:tr>
            <w:tr w:rsidTr="007B4F9D">
              <w:tblPrEx>
                <w:tblW w:w="0" w:type="auto"/>
                <w:tblLook w:val="01E0"/>
              </w:tblPrEx>
              <w:tc>
                <w:tcPr>
                  <w:tcW w:w="3898" w:type="dxa"/>
                </w:tcPr>
                <w:p w:rsidR="006F436E" w:rsidRPr="002A7C16" w:rsidP="007C2293">
                  <w:pPr>
                    <w:numPr>
                      <w:ilvl w:val="0"/>
                      <w:numId w:val="9"/>
                    </w:numPr>
                    <w:tabs>
                      <w:tab w:val="left" w:pos="5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Setting on the centrifuge can be adjusted to achieve the correct rotation rate</w:t>
                  </w:r>
                </w:p>
              </w:tc>
              <w:tc>
                <w:tcPr>
                  <w:tcW w:w="3899" w:type="dxa"/>
                </w:tcPr>
                <w:p w:rsidR="006F436E" w:rsidRPr="002A7C16" w:rsidP="007C2293">
                  <w:pPr>
                    <w:numPr>
                      <w:ilvl w:val="0"/>
                      <w:numId w:val="9"/>
                    </w:numPr>
                    <w:tabs>
                      <w:tab w:val="left" w:pos="720"/>
                      <w:tab w:val="left" w:pos="900"/>
                      <w:tab w:val="left" w:pos="1440"/>
                      <w:tab w:val="left" w:pos="1710"/>
                      <w:tab w:val="left" w:pos="180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Mark the corrected setting with the verified rotation rate.</w:t>
                  </w:r>
                </w:p>
              </w:tc>
            </w:tr>
            <w:tr w:rsidTr="007B4F9D">
              <w:tblPrEx>
                <w:tblW w:w="0" w:type="auto"/>
                <w:tblLook w:val="01E0"/>
              </w:tblPrEx>
              <w:tc>
                <w:tcPr>
                  <w:tcW w:w="3898" w:type="dxa"/>
                </w:tcPr>
                <w:p w:rsidR="006F436E" w:rsidRPr="002A7C16" w:rsidP="007C2293">
                  <w:pPr>
                    <w:numPr>
                      <w:ilvl w:val="0"/>
                      <w:numId w:val="9"/>
                    </w:numPr>
                    <w:tabs>
                      <w:tab w:val="left" w:pos="57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Not able to obtain the correct rotation</w:t>
                  </w:r>
                </w:p>
              </w:tc>
              <w:tc>
                <w:tcPr>
                  <w:tcW w:w="3899" w:type="dxa"/>
                </w:tcPr>
                <w:p w:rsidR="006F436E" w:rsidRPr="002A7C16" w:rsidP="007C2293">
                  <w:pPr>
                    <w:numPr>
                      <w:ilvl w:val="0"/>
                      <w:numId w:val="10"/>
                    </w:numPr>
                    <w:tabs>
                      <w:tab w:val="left" w:pos="900"/>
                      <w:tab w:val="left" w:pos="1440"/>
                      <w:tab w:val="left" w:pos="1710"/>
                      <w:tab w:val="left" w:pos="180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Remove the centrifuge from use, record the failure on the Centrifuge Calibration Verification Record Sheet</w:t>
                  </w:r>
                </w:p>
                <w:p w:rsidR="006F436E" w:rsidRPr="002A7C16" w:rsidP="007C2293">
                  <w:pPr>
                    <w:numPr>
                      <w:ilvl w:val="0"/>
                      <w:numId w:val="10"/>
                    </w:numPr>
                    <w:tabs>
                      <w:tab w:val="left" w:pos="720"/>
                      <w:tab w:val="left" w:pos="900"/>
                      <w:tab w:val="left" w:pos="1440"/>
                      <w:tab w:val="left" w:pos="1710"/>
                      <w:tab w:val="left" w:pos="180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Notify the supervisor and obtain an alternate, acceptable and uniquely numbered centrifuge.</w:t>
                  </w:r>
                </w:p>
              </w:tc>
            </w:tr>
          </w:tbl>
          <w:p w:rsidR="006F436E" w:rsidRPr="002A7C16" w:rsidP="007B4F9D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Tr="007C2293">
        <w:tblPrEx>
          <w:tblW w:w="0" w:type="auto"/>
          <w:tblLook w:val="01E0"/>
        </w:tblPrEx>
        <w:tc>
          <w:tcPr>
            <w:tcW w:w="1511" w:type="dxa"/>
          </w:tcPr>
          <w:p w:rsidR="006F436E" w:rsidRPr="002A7C16" w:rsidP="007B4F9D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10</w:t>
            </w:r>
          </w:p>
        </w:tc>
        <w:tc>
          <w:tcPr>
            <w:tcW w:w="7839" w:type="dxa"/>
          </w:tcPr>
          <w:p w:rsidR="006F436E" w:rsidRPr="002A7C16" w:rsidP="007C2293">
            <w:pPr>
              <w:numPr>
                <w:ilvl w:val="0"/>
                <w:numId w:val="10"/>
              </w:numPr>
              <w:tabs>
                <w:tab w:val="left" w:pos="720"/>
                <w:tab w:val="left" w:pos="90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Ensure all fields of the Centrifuge Calibration Verification Record Shee</w:t>
            </w:r>
            <w:r w:rsidR="00161966">
              <w:rPr>
                <w:rFonts w:ascii="Arial" w:hAnsi="Arial" w:cs="Arial"/>
                <w:szCs w:val="22"/>
              </w:rPr>
              <w:t>t are complete and filed with c</w:t>
            </w:r>
            <w:r w:rsidRPr="002A7C16">
              <w:rPr>
                <w:rFonts w:ascii="Arial" w:hAnsi="Arial" w:cs="Arial"/>
                <w:szCs w:val="22"/>
              </w:rPr>
              <w:t xml:space="preserve">entrifuge </w:t>
            </w:r>
            <w:r w:rsidR="00161966">
              <w:rPr>
                <w:rFonts w:ascii="Arial" w:hAnsi="Arial" w:cs="Arial"/>
                <w:szCs w:val="22"/>
              </w:rPr>
              <w:t>calibration records.</w:t>
            </w:r>
            <w:r w:rsidRPr="002A7C16">
              <w:rPr>
                <w:rFonts w:ascii="Arial" w:hAnsi="Arial" w:cs="Arial"/>
                <w:szCs w:val="22"/>
              </w:rPr>
              <w:t xml:space="preserve"> (See </w:t>
            </w:r>
            <w:r w:rsidRPr="00161966" w:rsidR="008C26E9">
              <w:rPr>
                <w:rFonts w:ascii="Arial" w:hAnsi="Arial" w:cs="Arial"/>
                <w:b/>
                <w:szCs w:val="22"/>
              </w:rPr>
              <w:t>Related Document</w:t>
            </w:r>
            <w:r w:rsidRPr="00161966">
              <w:rPr>
                <w:rFonts w:ascii="Arial" w:hAnsi="Arial" w:cs="Arial"/>
                <w:szCs w:val="22"/>
              </w:rPr>
              <w:t xml:space="preserve"> for an example </w:t>
            </w:r>
            <w:r w:rsidRPr="00161966" w:rsidR="00161966">
              <w:rPr>
                <w:rFonts w:ascii="Arial" w:hAnsi="Arial" w:cs="Arial"/>
                <w:szCs w:val="22"/>
              </w:rPr>
              <w:t>Record S</w:t>
            </w:r>
            <w:r w:rsidRPr="00161966">
              <w:rPr>
                <w:rFonts w:ascii="Arial" w:hAnsi="Arial" w:cs="Arial"/>
                <w:szCs w:val="22"/>
              </w:rPr>
              <w:t>heet).</w:t>
            </w:r>
          </w:p>
        </w:tc>
      </w:tr>
      <w:tr w:rsidTr="007C2293">
        <w:tblPrEx>
          <w:tblW w:w="0" w:type="auto"/>
          <w:tblLook w:val="01E0"/>
        </w:tblPrEx>
        <w:tc>
          <w:tcPr>
            <w:tcW w:w="1511" w:type="dxa"/>
          </w:tcPr>
          <w:p w:rsidR="006F436E" w:rsidRPr="002A7C16" w:rsidP="007B4F9D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11</w:t>
            </w:r>
          </w:p>
        </w:tc>
        <w:tc>
          <w:tcPr>
            <w:tcW w:w="7839" w:type="dxa"/>
          </w:tcPr>
          <w:p w:rsidR="006F436E" w:rsidRPr="002A7C16" w:rsidP="007C2293">
            <w:pPr>
              <w:numPr>
                <w:ilvl w:val="0"/>
                <w:numId w:val="10"/>
              </w:num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Repeat the process for Part A for all speeds called for in the testing procedures.</w:t>
            </w:r>
          </w:p>
        </w:tc>
      </w:tr>
    </w:tbl>
    <w:p w:rsidR="006F436E" w:rsidRPr="002A7C16" w:rsidP="006F436E">
      <w:pPr>
        <w:tabs>
          <w:tab w:val="left" w:pos="630"/>
          <w:tab w:val="left" w:pos="900"/>
          <w:tab w:val="left" w:pos="1440"/>
          <w:tab w:val="left" w:pos="1710"/>
          <w:tab w:val="left" w:pos="1800"/>
          <w:tab w:val="num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ind w:left="1170"/>
        <w:rPr>
          <w:rFonts w:ascii="Arial" w:hAnsi="Arial" w:cs="Arial"/>
          <w:szCs w:val="22"/>
        </w:rPr>
      </w:pPr>
    </w:p>
    <w:p w:rsidR="006F436E" w:rsidRPr="002A7C16" w:rsidP="00873976">
      <w:pPr>
        <w:keepNext/>
        <w:numPr>
          <w:ilvl w:val="0"/>
          <w:numId w:val="17"/>
        </w:numPr>
        <w:tabs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224" w:hanging="864"/>
        <w:rPr>
          <w:rFonts w:ascii="Arial" w:hAnsi="Arial" w:cs="Arial"/>
          <w:b/>
          <w:szCs w:val="22"/>
          <w:u w:val="single"/>
        </w:rPr>
      </w:pPr>
      <w:bookmarkStart w:id="2" w:name="_Hlk159501635"/>
      <w:r w:rsidRPr="002A7C16">
        <w:rPr>
          <w:rFonts w:ascii="Arial" w:hAnsi="Arial" w:cs="Arial"/>
          <w:b/>
          <w:szCs w:val="22"/>
          <w:u w:val="single"/>
        </w:rPr>
        <w:t>Verification of timer</w:t>
      </w:r>
      <w:bookmarkEnd w:id="2"/>
    </w:p>
    <w:p w:rsidR="006F436E" w:rsidRPr="002A7C16" w:rsidP="00161966">
      <w:pPr>
        <w:keepNext/>
        <w:tabs>
          <w:tab w:val="left" w:pos="900"/>
          <w:tab w:val="num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7838"/>
      </w:tblGrid>
      <w:tr w:rsidTr="007B4F9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</w:tcPr>
          <w:p w:rsidR="006F436E" w:rsidRPr="002A7C16" w:rsidP="00161966">
            <w:pPr>
              <w:keepNext/>
              <w:tabs>
                <w:tab w:val="left" w:pos="900"/>
                <w:tab w:val="num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Step</w:t>
            </w:r>
          </w:p>
        </w:tc>
        <w:tc>
          <w:tcPr>
            <w:tcW w:w="8028" w:type="dxa"/>
          </w:tcPr>
          <w:p w:rsidR="006F436E" w:rsidRPr="002A7C16" w:rsidP="00161966">
            <w:pPr>
              <w:keepNext/>
              <w:tabs>
                <w:tab w:val="left" w:pos="900"/>
                <w:tab w:val="num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Action</w:t>
            </w:r>
          </w:p>
        </w:tc>
      </w:tr>
      <w:tr w:rsidTr="007B4F9D">
        <w:tblPrEx>
          <w:tblW w:w="0" w:type="auto"/>
          <w:tblLook w:val="01E0"/>
        </w:tblPrEx>
        <w:tc>
          <w:tcPr>
            <w:tcW w:w="1548" w:type="dxa"/>
          </w:tcPr>
          <w:p w:rsidR="006F436E" w:rsidRPr="002A7C16" w:rsidP="007B4F9D">
            <w:pPr>
              <w:tabs>
                <w:tab w:val="left" w:pos="900"/>
                <w:tab w:val="num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8028" w:type="dxa"/>
          </w:tcPr>
          <w:p w:rsidR="006F436E" w:rsidRPr="002A7C16" w:rsidP="006F436E">
            <w:pPr>
              <w:numPr>
                <w:ilvl w:val="0"/>
                <w:numId w:val="10"/>
              </w:numPr>
              <w:tabs>
                <w:tab w:val="left" w:pos="576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Centrifuges used in the laboratory are to be considered as contaminated and should only be handled with gloves and other personal protective equipment and/or thoroughly disinfected before calibration verification.</w:t>
            </w:r>
          </w:p>
        </w:tc>
      </w:tr>
      <w:tr w:rsidTr="007B4F9D">
        <w:tblPrEx>
          <w:tblW w:w="0" w:type="auto"/>
          <w:tblLook w:val="01E0"/>
        </w:tblPrEx>
        <w:tc>
          <w:tcPr>
            <w:tcW w:w="1548" w:type="dxa"/>
          </w:tcPr>
          <w:p w:rsidR="006F436E" w:rsidRPr="002A7C16" w:rsidP="007B4F9D">
            <w:pPr>
              <w:tabs>
                <w:tab w:val="left" w:pos="900"/>
                <w:tab w:val="num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8028" w:type="dxa"/>
          </w:tcPr>
          <w:p w:rsidR="006F436E" w:rsidRPr="002A7C16" w:rsidP="006F436E">
            <w:pPr>
              <w:numPr>
                <w:ilvl w:val="0"/>
                <w:numId w:val="10"/>
              </w:numPr>
              <w:tabs>
                <w:tab w:val="left" w:pos="576"/>
                <w:tab w:val="left" w:pos="810"/>
                <w:tab w:val="left" w:pos="1710"/>
                <w:tab w:val="left" w:pos="23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Set the centrifuge timer at a setting frequently used in procedures, and start the NIST stopwatch simultaneously.</w:t>
            </w:r>
          </w:p>
        </w:tc>
      </w:tr>
      <w:tr w:rsidTr="007B4F9D">
        <w:tblPrEx>
          <w:tblW w:w="0" w:type="auto"/>
          <w:tblLook w:val="01E0"/>
        </w:tblPrEx>
        <w:tc>
          <w:tcPr>
            <w:tcW w:w="1548" w:type="dxa"/>
          </w:tcPr>
          <w:p w:rsidR="006F436E" w:rsidRPr="002A7C16" w:rsidP="007B4F9D">
            <w:pPr>
              <w:tabs>
                <w:tab w:val="left" w:pos="900"/>
                <w:tab w:val="num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8028" w:type="dxa"/>
          </w:tcPr>
          <w:p w:rsidR="006F436E" w:rsidRPr="002A7C16" w:rsidP="006F436E">
            <w:pPr>
              <w:numPr>
                <w:ilvl w:val="0"/>
                <w:numId w:val="10"/>
              </w:numPr>
              <w:tabs>
                <w:tab w:val="left" w:pos="576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Stop the NIST stopwatch at the same time as the centrifuge timer ends.</w:t>
            </w:r>
          </w:p>
        </w:tc>
      </w:tr>
      <w:tr w:rsidTr="007B4F9D">
        <w:tblPrEx>
          <w:tblW w:w="0" w:type="auto"/>
          <w:tblLook w:val="01E0"/>
        </w:tblPrEx>
        <w:tc>
          <w:tcPr>
            <w:tcW w:w="1548" w:type="dxa"/>
          </w:tcPr>
          <w:p w:rsidR="006F436E" w:rsidRPr="002A7C16" w:rsidP="007B4F9D">
            <w:pPr>
              <w:tabs>
                <w:tab w:val="left" w:pos="900"/>
                <w:tab w:val="num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8028" w:type="dxa"/>
          </w:tcPr>
          <w:p w:rsidR="006F436E" w:rsidRPr="002A7C16" w:rsidP="006F436E">
            <w:pPr>
              <w:numPr>
                <w:ilvl w:val="0"/>
                <w:numId w:val="10"/>
              </w:numPr>
              <w:tabs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Record both times of the stopwatch and the timer setting, as accurately as possible, on the Centrifuge Calibration Verification Record Sheet.</w:t>
            </w:r>
          </w:p>
        </w:tc>
      </w:tr>
      <w:tr w:rsidTr="007B4F9D">
        <w:tblPrEx>
          <w:tblW w:w="0" w:type="auto"/>
          <w:tblLook w:val="01E0"/>
        </w:tblPrEx>
        <w:tc>
          <w:tcPr>
            <w:tcW w:w="1548" w:type="dxa"/>
          </w:tcPr>
          <w:p w:rsidR="006F436E" w:rsidRPr="002A7C16" w:rsidP="007B4F9D">
            <w:pPr>
              <w:tabs>
                <w:tab w:val="left" w:pos="900"/>
                <w:tab w:val="num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8028" w:type="dxa"/>
          </w:tcPr>
          <w:p w:rsidR="006F436E" w:rsidRPr="002A7C16" w:rsidP="006F436E">
            <w:pPr>
              <w:numPr>
                <w:ilvl w:val="0"/>
                <w:numId w:val="10"/>
              </w:numPr>
              <w:tabs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Calculate the difference between the two times and record.</w:t>
            </w:r>
          </w:p>
        </w:tc>
      </w:tr>
      <w:tr w:rsidTr="007B4F9D">
        <w:tblPrEx>
          <w:tblW w:w="0" w:type="auto"/>
          <w:tblLook w:val="01E0"/>
        </w:tblPrEx>
        <w:tc>
          <w:tcPr>
            <w:tcW w:w="1548" w:type="dxa"/>
          </w:tcPr>
          <w:p w:rsidR="006F436E" w:rsidRPr="002A7C16" w:rsidP="007B4F9D">
            <w:pPr>
              <w:tabs>
                <w:tab w:val="left" w:pos="900"/>
                <w:tab w:val="num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80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06"/>
              <w:gridCol w:w="3806"/>
            </w:tblGrid>
            <w:tr w:rsidTr="007B4F9D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3898" w:type="dxa"/>
                </w:tcPr>
                <w:p w:rsidR="006F436E" w:rsidRPr="002A7C16" w:rsidP="007B4F9D">
                  <w:pPr>
                    <w:tabs>
                      <w:tab w:val="left" w:pos="900"/>
                      <w:tab w:val="num" w:pos="1080"/>
                      <w:tab w:val="left" w:pos="12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b/>
                      <w:szCs w:val="22"/>
                    </w:rPr>
                  </w:pPr>
                  <w:r w:rsidRPr="002A7C16">
                    <w:rPr>
                      <w:rFonts w:ascii="Arial" w:hAnsi="Arial" w:cs="Arial"/>
                      <w:b/>
                      <w:szCs w:val="22"/>
                    </w:rPr>
                    <w:t>If</w:t>
                  </w:r>
                </w:p>
              </w:tc>
              <w:tc>
                <w:tcPr>
                  <w:tcW w:w="3899" w:type="dxa"/>
                </w:tcPr>
                <w:p w:rsidR="006F436E" w:rsidRPr="002A7C16" w:rsidP="007B4F9D">
                  <w:pPr>
                    <w:tabs>
                      <w:tab w:val="left" w:pos="900"/>
                      <w:tab w:val="num" w:pos="1080"/>
                      <w:tab w:val="left" w:pos="12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b/>
                      <w:szCs w:val="22"/>
                    </w:rPr>
                  </w:pPr>
                  <w:r w:rsidRPr="002A7C16">
                    <w:rPr>
                      <w:rFonts w:ascii="Arial" w:hAnsi="Arial" w:cs="Arial"/>
                      <w:b/>
                      <w:szCs w:val="22"/>
                    </w:rPr>
                    <w:t>Then</w:t>
                  </w:r>
                </w:p>
              </w:tc>
            </w:tr>
            <w:tr w:rsidTr="007B4F9D">
              <w:tblPrEx>
                <w:tblW w:w="0" w:type="auto"/>
                <w:tblLook w:val="01E0"/>
              </w:tblPrEx>
              <w:tc>
                <w:tcPr>
                  <w:tcW w:w="3898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900"/>
                      <w:tab w:val="left" w:pos="12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b/>
                      <w:szCs w:val="22"/>
                      <w:u w:val="single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There is a difference between the stopwatch and the timer</w:t>
                  </w:r>
                </w:p>
              </w:tc>
              <w:tc>
                <w:tcPr>
                  <w:tcW w:w="3899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Indicate whether the centrifuge timer difference is short with a minus sign or long with a plus sign.</w:t>
                  </w:r>
                </w:p>
              </w:tc>
            </w:tr>
          </w:tbl>
          <w:p w:rsidR="006F436E" w:rsidRPr="002A7C16" w:rsidP="007B4F9D">
            <w:pPr>
              <w:tabs>
                <w:tab w:val="left" w:pos="900"/>
                <w:tab w:val="num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Tr="007B4F9D">
        <w:tblPrEx>
          <w:tblW w:w="0" w:type="auto"/>
          <w:tblLook w:val="01E0"/>
        </w:tblPrEx>
        <w:tc>
          <w:tcPr>
            <w:tcW w:w="1548" w:type="dxa"/>
          </w:tcPr>
          <w:p w:rsidR="006F436E" w:rsidRPr="002A7C16" w:rsidP="007B4F9D">
            <w:pPr>
              <w:tabs>
                <w:tab w:val="left" w:pos="900"/>
                <w:tab w:val="num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8028" w:type="dxa"/>
          </w:tcPr>
          <w:p w:rsidR="006F436E" w:rsidRPr="002A7C16" w:rsidP="006F436E">
            <w:pPr>
              <w:numPr>
                <w:ilvl w:val="0"/>
                <w:numId w:val="14"/>
              </w:numPr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 xml:space="preserve">Assess the acceptability of the difference using the criteria specified later in this procedure under </w:t>
            </w:r>
            <w:r w:rsidRPr="002A7C16">
              <w:rPr>
                <w:rFonts w:ascii="Arial" w:hAnsi="Arial" w:cs="Arial"/>
                <w:b/>
                <w:szCs w:val="22"/>
              </w:rPr>
              <w:t>Interpretation of Results</w:t>
            </w:r>
            <w:r w:rsidRPr="002A7C16">
              <w:rPr>
                <w:rFonts w:ascii="Arial" w:hAnsi="Arial" w:cs="Arial"/>
                <w:szCs w:val="22"/>
              </w:rPr>
              <w:t xml:space="preserve"> section.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06"/>
              <w:gridCol w:w="3806"/>
            </w:tblGrid>
            <w:tr w:rsidTr="002A7C16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3807" w:type="dxa"/>
                </w:tcPr>
                <w:p w:rsidR="006F436E" w:rsidRPr="002A7C16" w:rsidP="007B4F9D">
                  <w:p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b/>
                      <w:szCs w:val="22"/>
                    </w:rPr>
                  </w:pPr>
                  <w:r w:rsidRPr="002A7C16">
                    <w:rPr>
                      <w:rFonts w:ascii="Arial" w:hAnsi="Arial" w:cs="Arial"/>
                      <w:b/>
                      <w:szCs w:val="22"/>
                    </w:rPr>
                    <w:t>If</w:t>
                  </w:r>
                </w:p>
              </w:tc>
              <w:tc>
                <w:tcPr>
                  <w:tcW w:w="3806" w:type="dxa"/>
                </w:tcPr>
                <w:p w:rsidR="006F436E" w:rsidRPr="002A7C16" w:rsidP="007B4F9D">
                  <w:p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b/>
                      <w:szCs w:val="22"/>
                    </w:rPr>
                  </w:pPr>
                  <w:r w:rsidRPr="002A7C16">
                    <w:rPr>
                      <w:rFonts w:ascii="Arial" w:hAnsi="Arial" w:cs="Arial"/>
                      <w:b/>
                      <w:szCs w:val="22"/>
                    </w:rPr>
                    <w:t>Then</w:t>
                  </w:r>
                </w:p>
              </w:tc>
            </w:tr>
            <w:tr w:rsidTr="002A7C16">
              <w:tblPrEx>
                <w:tblW w:w="0" w:type="auto"/>
                <w:tblLook w:val="01E0"/>
              </w:tblPrEx>
              <w:tc>
                <w:tcPr>
                  <w:tcW w:w="3807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Difference is a</w:t>
                  </w:r>
                  <w:r w:rsidRPr="002A7C16">
                    <w:rPr>
                      <w:rFonts w:ascii="Arial" w:hAnsi="Arial" w:cs="Arial"/>
                      <w:szCs w:val="22"/>
                    </w:rPr>
                    <w:t>cceptable</w:t>
                  </w:r>
                </w:p>
              </w:tc>
              <w:tc>
                <w:tcPr>
                  <w:tcW w:w="3806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Label the timer with the date, the tech and the signed difference and proceed to step 8.</w:t>
                  </w:r>
                </w:p>
              </w:tc>
            </w:tr>
            <w:tr w:rsidTr="002A7C16">
              <w:tblPrEx>
                <w:tblW w:w="0" w:type="auto"/>
                <w:tblLook w:val="01E0"/>
              </w:tblPrEx>
              <w:tc>
                <w:tcPr>
                  <w:tcW w:w="3807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Difference is NOT acceptable</w:t>
                  </w:r>
                </w:p>
              </w:tc>
              <w:tc>
                <w:tcPr>
                  <w:tcW w:w="3806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Repeat the process</w:t>
                  </w:r>
                </w:p>
              </w:tc>
            </w:tr>
            <w:tr w:rsidTr="002A7C16">
              <w:tblPrEx>
                <w:tblW w:w="0" w:type="auto"/>
                <w:tblLook w:val="01E0"/>
              </w:tblPrEx>
              <w:tc>
                <w:tcPr>
                  <w:tcW w:w="3807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Setting on the centrifuge can be adjusted to achieve the correct timing</w:t>
                  </w:r>
                </w:p>
              </w:tc>
              <w:tc>
                <w:tcPr>
                  <w:tcW w:w="3806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Mark the corrected setting with the verified time.</w:t>
                  </w:r>
                </w:p>
              </w:tc>
            </w:tr>
            <w:tr w:rsidTr="002A7C16">
              <w:tblPrEx>
                <w:tblW w:w="0" w:type="auto"/>
                <w:tblLook w:val="01E0"/>
              </w:tblPrEx>
              <w:tc>
                <w:tcPr>
                  <w:tcW w:w="3807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Not able to obtain the correct timing</w:t>
                  </w:r>
                </w:p>
              </w:tc>
              <w:tc>
                <w:tcPr>
                  <w:tcW w:w="3806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900"/>
                      <w:tab w:val="left" w:pos="1440"/>
                      <w:tab w:val="left" w:pos="1710"/>
                      <w:tab w:val="left" w:pos="180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Remove the centrifuge from use, record the failure on the Centrifuge Calibration Verification Record  Sheet,</w:t>
                  </w:r>
                </w:p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 xml:space="preserve">Notify the supervisor and obtain an alternate, acceptable and </w:t>
                  </w:r>
                  <w:r w:rsidRPr="002A7C16">
                    <w:rPr>
                      <w:rFonts w:ascii="Arial" w:hAnsi="Arial" w:cs="Arial"/>
                      <w:szCs w:val="22"/>
                    </w:rPr>
                    <w:t xml:space="preserve">uniquely numbered </w:t>
                  </w:r>
                  <w:r w:rsidRPr="002A7C16" w:rsidR="002A7C16">
                    <w:rPr>
                      <w:rFonts w:ascii="Arial" w:hAnsi="Arial" w:cs="Arial"/>
                      <w:szCs w:val="22"/>
                    </w:rPr>
                    <w:t>centrifuge or</w:t>
                  </w:r>
                  <w:r w:rsidRPr="002A7C16">
                    <w:rPr>
                      <w:rFonts w:ascii="Arial" w:hAnsi="Arial" w:cs="Arial"/>
                      <w:szCs w:val="22"/>
                    </w:rPr>
                    <w:t xml:space="preserve"> use an external timer until repairs can be made.</w:t>
                  </w:r>
                </w:p>
              </w:tc>
            </w:tr>
            <w:tr w:rsidTr="002A7C16">
              <w:tblPrEx>
                <w:tblW w:w="0" w:type="auto"/>
                <w:tblLook w:val="01E0"/>
              </w:tblPrEx>
              <w:tc>
                <w:tcPr>
                  <w:tcW w:w="3807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External timer is used</w:t>
                  </w:r>
                </w:p>
              </w:tc>
              <w:tc>
                <w:tcPr>
                  <w:tcW w:w="3806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The centrifuge timer must be clearly labeled to use external timer.</w:t>
                  </w:r>
                </w:p>
              </w:tc>
            </w:tr>
          </w:tbl>
          <w:p w:rsidR="006F436E" w:rsidRPr="002A7C16" w:rsidP="007B4F9D">
            <w:pPr>
              <w:tabs>
                <w:tab w:val="left" w:pos="900"/>
                <w:tab w:val="num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Tr="007B4F9D">
        <w:tblPrEx>
          <w:tblW w:w="0" w:type="auto"/>
          <w:tblLook w:val="01E0"/>
        </w:tblPrEx>
        <w:tc>
          <w:tcPr>
            <w:tcW w:w="1548" w:type="dxa"/>
          </w:tcPr>
          <w:p w:rsidR="006F436E" w:rsidRPr="002A7C16" w:rsidP="007B4F9D">
            <w:pPr>
              <w:tabs>
                <w:tab w:val="left" w:pos="900"/>
                <w:tab w:val="num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8</w:t>
            </w:r>
          </w:p>
        </w:tc>
        <w:tc>
          <w:tcPr>
            <w:tcW w:w="8028" w:type="dxa"/>
          </w:tcPr>
          <w:p w:rsidR="006F436E" w:rsidRPr="002A7C16" w:rsidP="006F436E">
            <w:pPr>
              <w:numPr>
                <w:ilvl w:val="0"/>
                <w:numId w:val="15"/>
              </w:numPr>
              <w:tabs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Ensure all fields of the Centrifuge Calibration Verification Record Sheet are complete and filed in the Centrifuge Log Notebook.</w:t>
            </w:r>
          </w:p>
        </w:tc>
      </w:tr>
      <w:tr w:rsidTr="007B4F9D">
        <w:tblPrEx>
          <w:tblW w:w="0" w:type="auto"/>
          <w:tblLook w:val="01E0"/>
        </w:tblPrEx>
        <w:tc>
          <w:tcPr>
            <w:tcW w:w="1548" w:type="dxa"/>
          </w:tcPr>
          <w:p w:rsidR="006F436E" w:rsidRPr="002A7C16" w:rsidP="007B4F9D">
            <w:pPr>
              <w:tabs>
                <w:tab w:val="left" w:pos="900"/>
                <w:tab w:val="num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8028" w:type="dxa"/>
          </w:tcPr>
          <w:p w:rsidR="006F436E" w:rsidRPr="002A7C16" w:rsidP="002A7C16">
            <w:pPr>
              <w:numPr>
                <w:ilvl w:val="0"/>
                <w:numId w:val="15"/>
              </w:numPr>
              <w:tabs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Note all actions taken on</w:t>
            </w:r>
            <w:r w:rsidR="006A4276">
              <w:rPr>
                <w:rFonts w:ascii="Arial" w:hAnsi="Arial" w:cs="Arial"/>
                <w:szCs w:val="22"/>
              </w:rPr>
              <w:t xml:space="preserve"> the</w:t>
            </w:r>
            <w:r w:rsidRPr="002A7C16">
              <w:rPr>
                <w:rFonts w:ascii="Arial" w:hAnsi="Arial" w:cs="Arial"/>
                <w:szCs w:val="22"/>
              </w:rPr>
              <w:t xml:space="preserve"> Record </w:t>
            </w:r>
            <w:r w:rsidR="006A4276">
              <w:rPr>
                <w:rFonts w:ascii="Arial" w:hAnsi="Arial" w:cs="Arial"/>
                <w:szCs w:val="22"/>
              </w:rPr>
              <w:t>S</w:t>
            </w:r>
            <w:r w:rsidRPr="002A7C16">
              <w:rPr>
                <w:rFonts w:ascii="Arial" w:hAnsi="Arial" w:cs="Arial"/>
                <w:szCs w:val="22"/>
              </w:rPr>
              <w:t>heet.</w:t>
            </w:r>
          </w:p>
        </w:tc>
      </w:tr>
      <w:tr w:rsidTr="007B4F9D">
        <w:tblPrEx>
          <w:tblW w:w="0" w:type="auto"/>
          <w:tblLook w:val="01E0"/>
        </w:tblPrEx>
        <w:tc>
          <w:tcPr>
            <w:tcW w:w="1548" w:type="dxa"/>
          </w:tcPr>
          <w:p w:rsidR="006F436E" w:rsidRPr="002A7C16" w:rsidP="007B4F9D">
            <w:pPr>
              <w:tabs>
                <w:tab w:val="left" w:pos="900"/>
                <w:tab w:val="num" w:pos="1080"/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10</w:t>
            </w:r>
          </w:p>
        </w:tc>
        <w:tc>
          <w:tcPr>
            <w:tcW w:w="8028" w:type="dxa"/>
          </w:tcPr>
          <w:p w:rsidR="006F436E" w:rsidRPr="002A7C16" w:rsidP="006F436E">
            <w:pPr>
              <w:numPr>
                <w:ilvl w:val="0"/>
                <w:numId w:val="15"/>
              </w:numPr>
              <w:tabs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Repeat the process for Part B for all times called for in the testing procedures.</w:t>
            </w:r>
          </w:p>
        </w:tc>
      </w:tr>
    </w:tbl>
    <w:p w:rsidR="006F436E" w:rsidRPr="002A7C16" w:rsidP="00873976">
      <w:pPr>
        <w:tabs>
          <w:tab w:val="left" w:pos="900"/>
          <w:tab w:val="num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rPr>
          <w:rFonts w:ascii="Arial" w:hAnsi="Arial" w:cs="Arial"/>
          <w:b/>
          <w:szCs w:val="22"/>
          <w:u w:val="single"/>
        </w:rPr>
      </w:pPr>
    </w:p>
    <w:p w:rsidR="006F436E" w:rsidP="00873976">
      <w:pPr>
        <w:numPr>
          <w:ilvl w:val="0"/>
          <w:numId w:val="17"/>
        </w:numPr>
        <w:tabs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1224" w:hanging="864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Verification of centrifuge</w:t>
      </w:r>
      <w:r w:rsidRPr="002A7C16">
        <w:rPr>
          <w:rFonts w:ascii="Arial" w:hAnsi="Arial" w:cs="Arial"/>
          <w:b/>
          <w:szCs w:val="22"/>
          <w:u w:val="single"/>
        </w:rPr>
        <w:t xml:space="preserve"> temperature</w:t>
      </w:r>
    </w:p>
    <w:p w:rsidR="00873976" w:rsidRPr="002A7C16" w:rsidP="00873976">
      <w:pPr>
        <w:tabs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30"/>
        <w:rPr>
          <w:rFonts w:ascii="Arial" w:hAnsi="Arial" w:cs="Arial"/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7841"/>
      </w:tblGrid>
      <w:tr w:rsidTr="0087397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09" w:type="dxa"/>
          </w:tcPr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Step</w:t>
            </w:r>
          </w:p>
        </w:tc>
        <w:tc>
          <w:tcPr>
            <w:tcW w:w="7841" w:type="dxa"/>
          </w:tcPr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Action</w:t>
            </w:r>
          </w:p>
        </w:tc>
      </w:tr>
      <w:tr w:rsidTr="00873976">
        <w:tblPrEx>
          <w:tblW w:w="0" w:type="auto"/>
          <w:tblLook w:val="01E0"/>
        </w:tblPrEx>
        <w:tc>
          <w:tcPr>
            <w:tcW w:w="1509" w:type="dxa"/>
          </w:tcPr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7841" w:type="dxa"/>
          </w:tcPr>
          <w:p w:rsidR="006F436E" w:rsidRPr="002A7C16" w:rsidP="006F436E">
            <w:pPr>
              <w:numPr>
                <w:ilvl w:val="0"/>
                <w:numId w:val="10"/>
              </w:numPr>
              <w:tabs>
                <w:tab w:val="left" w:pos="171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Centrifuges used in the laboratory are to be considered as contaminated and should only be handled with gloves and other personal protective equipment and/or thoroughly disinfected before refrigeration verification.</w:t>
            </w:r>
          </w:p>
        </w:tc>
      </w:tr>
      <w:tr w:rsidTr="00873976">
        <w:tblPrEx>
          <w:tblW w:w="0" w:type="auto"/>
          <w:tblLook w:val="01E0"/>
        </w:tblPrEx>
        <w:tc>
          <w:tcPr>
            <w:tcW w:w="1509" w:type="dxa"/>
          </w:tcPr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7841" w:type="dxa"/>
          </w:tcPr>
          <w:p w:rsidR="006F436E" w:rsidRPr="002A7C16" w:rsidP="002A7C16">
            <w:pPr>
              <w:numPr>
                <w:ilvl w:val="0"/>
                <w:numId w:val="10"/>
              </w:numPr>
              <w:tabs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Place the balanced tubes, one of which contains glycerin into the specimen carriages of the centrifuge.</w:t>
            </w:r>
          </w:p>
        </w:tc>
      </w:tr>
      <w:tr w:rsidTr="00873976">
        <w:tblPrEx>
          <w:tblW w:w="0" w:type="auto"/>
          <w:tblLook w:val="01E0"/>
        </w:tblPrEx>
        <w:tc>
          <w:tcPr>
            <w:tcW w:w="1509" w:type="dxa"/>
          </w:tcPr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7841" w:type="dxa"/>
          </w:tcPr>
          <w:p w:rsidR="006F436E" w:rsidRPr="002A7C16" w:rsidP="006F436E">
            <w:pPr>
              <w:numPr>
                <w:ilvl w:val="0"/>
                <w:numId w:val="10"/>
              </w:numPr>
              <w:tabs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 xml:space="preserve">Set the centrifuge refrigeration setting to the temperature called for in the procedure. </w:t>
            </w:r>
          </w:p>
        </w:tc>
      </w:tr>
      <w:tr w:rsidTr="00873976">
        <w:tblPrEx>
          <w:tblW w:w="0" w:type="auto"/>
          <w:tblLook w:val="01E0"/>
        </w:tblPrEx>
        <w:tc>
          <w:tcPr>
            <w:tcW w:w="1509" w:type="dxa"/>
          </w:tcPr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7841" w:type="dxa"/>
          </w:tcPr>
          <w:p w:rsidR="006F436E" w:rsidRPr="002A7C16" w:rsidP="006F436E">
            <w:pPr>
              <w:numPr>
                <w:ilvl w:val="0"/>
                <w:numId w:val="10"/>
              </w:numPr>
              <w:tabs>
                <w:tab w:val="left" w:pos="171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Insert the NIST traceable thermometer probe into the glycerin tube,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07"/>
              <w:gridCol w:w="3808"/>
            </w:tblGrid>
            <w:tr w:rsidTr="007B4F9D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3898" w:type="dxa"/>
                </w:tcPr>
                <w:p w:rsidR="006F436E" w:rsidRPr="002A7C16" w:rsidP="007B4F9D">
                  <w:pPr>
                    <w:tabs>
                      <w:tab w:val="left" w:pos="540"/>
                      <w:tab w:val="left" w:pos="99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ind w:left="360"/>
                    <w:rPr>
                      <w:rFonts w:ascii="Arial" w:hAnsi="Arial" w:cs="Arial"/>
                      <w:b/>
                      <w:szCs w:val="22"/>
                    </w:rPr>
                  </w:pPr>
                  <w:r w:rsidRPr="002A7C16">
                    <w:rPr>
                      <w:rFonts w:ascii="Arial" w:hAnsi="Arial" w:cs="Arial"/>
                      <w:b/>
                      <w:szCs w:val="22"/>
                    </w:rPr>
                    <w:t>IF</w:t>
                  </w:r>
                </w:p>
              </w:tc>
              <w:tc>
                <w:tcPr>
                  <w:tcW w:w="3899" w:type="dxa"/>
                </w:tcPr>
                <w:p w:rsidR="006F436E" w:rsidRPr="002A7C16" w:rsidP="007B4F9D">
                  <w:pPr>
                    <w:tabs>
                      <w:tab w:val="left" w:pos="540"/>
                      <w:tab w:val="left" w:pos="99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ind w:left="360"/>
                    <w:rPr>
                      <w:rFonts w:ascii="Arial" w:hAnsi="Arial" w:cs="Arial"/>
                      <w:b/>
                      <w:szCs w:val="22"/>
                    </w:rPr>
                  </w:pPr>
                  <w:r w:rsidRPr="002A7C16">
                    <w:rPr>
                      <w:rFonts w:ascii="Arial" w:hAnsi="Arial" w:cs="Arial"/>
                      <w:b/>
                      <w:szCs w:val="22"/>
                    </w:rPr>
                    <w:t>Then</w:t>
                  </w:r>
                </w:p>
              </w:tc>
            </w:tr>
            <w:tr w:rsidTr="007B4F9D">
              <w:tblPrEx>
                <w:tblW w:w="0" w:type="auto"/>
                <w:tblLook w:val="01E0"/>
              </w:tblPrEx>
              <w:tc>
                <w:tcPr>
                  <w:tcW w:w="3898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540"/>
                      <w:tab w:val="left" w:pos="99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Temperature is not within a few degrees of the desired refrigerated temperature</w:t>
                  </w:r>
                </w:p>
              </w:tc>
              <w:tc>
                <w:tcPr>
                  <w:tcW w:w="3899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1710"/>
                      <w:tab w:val="left" w:pos="18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Allow the glycerin to equilibrate in a closed centrifuge until the temperature is close to the desired refrigerated temperature.</w:t>
                  </w:r>
                </w:p>
              </w:tc>
            </w:tr>
          </w:tbl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Cs w:val="22"/>
              </w:rPr>
            </w:pPr>
          </w:p>
        </w:tc>
      </w:tr>
      <w:tr w:rsidTr="00873976">
        <w:tblPrEx>
          <w:tblW w:w="0" w:type="auto"/>
          <w:tblLook w:val="01E0"/>
        </w:tblPrEx>
        <w:tc>
          <w:tcPr>
            <w:tcW w:w="1509" w:type="dxa"/>
          </w:tcPr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7841" w:type="dxa"/>
          </w:tcPr>
          <w:p w:rsidR="006F436E" w:rsidRPr="002A7C16" w:rsidP="006F436E">
            <w:pPr>
              <w:numPr>
                <w:ilvl w:val="0"/>
                <w:numId w:val="10"/>
              </w:numPr>
              <w:tabs>
                <w:tab w:val="left" w:pos="171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When the temperature is equilibrated, remove the thermometer probe and close the carriage covers.</w:t>
            </w:r>
          </w:p>
        </w:tc>
      </w:tr>
      <w:tr w:rsidTr="00873976">
        <w:tblPrEx>
          <w:tblW w:w="0" w:type="auto"/>
          <w:tblLook w:val="01E0"/>
        </w:tblPrEx>
        <w:tc>
          <w:tcPr>
            <w:tcW w:w="1509" w:type="dxa"/>
          </w:tcPr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7841" w:type="dxa"/>
          </w:tcPr>
          <w:p w:rsidR="006F436E" w:rsidRPr="002A7C16" w:rsidP="006F436E">
            <w:pPr>
              <w:numPr>
                <w:ilvl w:val="0"/>
                <w:numId w:val="10"/>
              </w:numPr>
              <w:tabs>
                <w:tab w:val="left" w:pos="171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Close and start the centrifuge to spin for five minutes at the speed called for in the procedure or at the highest speed normally used.</w:t>
            </w:r>
          </w:p>
        </w:tc>
      </w:tr>
      <w:tr w:rsidTr="00873976">
        <w:tblPrEx>
          <w:tblW w:w="0" w:type="auto"/>
          <w:tblLook w:val="01E0"/>
        </w:tblPrEx>
        <w:tc>
          <w:tcPr>
            <w:tcW w:w="1509" w:type="dxa"/>
          </w:tcPr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7841" w:type="dxa"/>
          </w:tcPr>
          <w:p w:rsidR="006F436E" w:rsidRPr="002A7C16" w:rsidP="006F436E">
            <w:pPr>
              <w:numPr>
                <w:ilvl w:val="0"/>
                <w:numId w:val="10"/>
              </w:numPr>
              <w:tabs>
                <w:tab w:val="left" w:pos="171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When the centrifuge stops, remove the carriage cover and immediately place the probe of the NIST traceable thermometer into the glycerin tube.</w:t>
            </w:r>
          </w:p>
        </w:tc>
      </w:tr>
      <w:tr w:rsidTr="00873976">
        <w:tblPrEx>
          <w:tblW w:w="0" w:type="auto"/>
          <w:tblLook w:val="01E0"/>
        </w:tblPrEx>
        <w:tc>
          <w:tcPr>
            <w:tcW w:w="1509" w:type="dxa"/>
          </w:tcPr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8</w:t>
            </w:r>
          </w:p>
        </w:tc>
        <w:tc>
          <w:tcPr>
            <w:tcW w:w="7841" w:type="dxa"/>
          </w:tcPr>
          <w:p w:rsidR="006F436E" w:rsidRPr="002A7C16" w:rsidP="006F436E">
            <w:pPr>
              <w:numPr>
                <w:ilvl w:val="0"/>
                <w:numId w:val="10"/>
              </w:numPr>
              <w:tabs>
                <w:tab w:val="left" w:pos="630"/>
                <w:tab w:val="left" w:pos="171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Record the temperature of the centrifuge refrigeration setting and the certified thermometer, as accurately as possible, on the Centrifuge Calibration Verification Record Sheet.</w:t>
            </w:r>
          </w:p>
        </w:tc>
      </w:tr>
      <w:tr w:rsidTr="00873976">
        <w:tblPrEx>
          <w:tblW w:w="0" w:type="auto"/>
          <w:tblLook w:val="01E0"/>
        </w:tblPrEx>
        <w:tc>
          <w:tcPr>
            <w:tcW w:w="1509" w:type="dxa"/>
          </w:tcPr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7841" w:type="dxa"/>
          </w:tcPr>
          <w:p w:rsidR="006F436E" w:rsidRPr="002A7C16" w:rsidP="006F436E">
            <w:pPr>
              <w:numPr>
                <w:ilvl w:val="0"/>
                <w:numId w:val="10"/>
              </w:numPr>
              <w:tabs>
                <w:tab w:val="left" w:pos="171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Calculate the difference between the two temperatures and record</w:t>
            </w:r>
          </w:p>
          <w:p w:rsidR="006F436E" w:rsidRPr="002A7C16" w:rsidP="006F436E">
            <w:pPr>
              <w:numPr>
                <w:ilvl w:val="0"/>
                <w:numId w:val="10"/>
              </w:numPr>
              <w:tabs>
                <w:tab w:val="left" w:pos="1710"/>
                <w:tab w:val="left" w:pos="189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Indicate whether the centrifuge difference is low with a minus sign or high with a plus sign.</w:t>
            </w:r>
          </w:p>
        </w:tc>
      </w:tr>
      <w:tr w:rsidTr="00873976">
        <w:tblPrEx>
          <w:tblW w:w="0" w:type="auto"/>
          <w:tblLook w:val="01E0"/>
        </w:tblPrEx>
        <w:tc>
          <w:tcPr>
            <w:tcW w:w="1509" w:type="dxa"/>
          </w:tcPr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10</w:t>
            </w:r>
          </w:p>
        </w:tc>
        <w:tc>
          <w:tcPr>
            <w:tcW w:w="7841" w:type="dxa"/>
          </w:tcPr>
          <w:p w:rsidR="006F436E" w:rsidRPr="002A7C16" w:rsidP="007B4F9D">
            <w:pPr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 xml:space="preserve">Assess the acceptability of the difference using the criteria specified later in this procedure under </w:t>
            </w:r>
            <w:r w:rsidRPr="002A7C16">
              <w:rPr>
                <w:rFonts w:ascii="Arial" w:hAnsi="Arial" w:cs="Arial"/>
                <w:b/>
                <w:szCs w:val="22"/>
              </w:rPr>
              <w:t xml:space="preserve">Interpretation of Results </w:t>
            </w:r>
            <w:r w:rsidRPr="002A7C16">
              <w:rPr>
                <w:rFonts w:ascii="Arial" w:hAnsi="Arial" w:cs="Arial"/>
                <w:szCs w:val="22"/>
              </w:rPr>
              <w:t>section.</w:t>
            </w:r>
            <w:r w:rsidRPr="002A7C16">
              <w:rPr>
                <w:rFonts w:ascii="Arial" w:hAnsi="Arial" w:cs="Arial"/>
                <w:b/>
                <w:szCs w:val="22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09"/>
              <w:gridCol w:w="3806"/>
            </w:tblGrid>
            <w:tr w:rsidTr="007B4F9D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3898" w:type="dxa"/>
                </w:tcPr>
                <w:p w:rsidR="006F436E" w:rsidRPr="002A7C16" w:rsidP="007B4F9D">
                  <w:pPr>
                    <w:tabs>
                      <w:tab w:val="left" w:pos="540"/>
                      <w:tab w:val="left" w:pos="990"/>
                      <w:tab w:val="num" w:pos="10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b/>
                      <w:szCs w:val="22"/>
                    </w:rPr>
                  </w:pPr>
                  <w:r w:rsidRPr="002A7C16">
                    <w:rPr>
                      <w:rFonts w:ascii="Arial" w:hAnsi="Arial" w:cs="Arial"/>
                      <w:b/>
                      <w:szCs w:val="22"/>
                    </w:rPr>
                    <w:t>IF</w:t>
                  </w:r>
                </w:p>
              </w:tc>
              <w:tc>
                <w:tcPr>
                  <w:tcW w:w="3899" w:type="dxa"/>
                </w:tcPr>
                <w:p w:rsidR="006F436E" w:rsidRPr="002A7C16" w:rsidP="007B4F9D">
                  <w:pPr>
                    <w:tabs>
                      <w:tab w:val="left" w:pos="540"/>
                      <w:tab w:val="left" w:pos="990"/>
                      <w:tab w:val="num" w:pos="108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b/>
                      <w:szCs w:val="22"/>
                    </w:rPr>
                  </w:pPr>
                  <w:r w:rsidRPr="002A7C16">
                    <w:rPr>
                      <w:rFonts w:ascii="Arial" w:hAnsi="Arial" w:cs="Arial"/>
                      <w:b/>
                      <w:szCs w:val="22"/>
                    </w:rPr>
                    <w:t>Then</w:t>
                  </w:r>
                </w:p>
              </w:tc>
            </w:tr>
            <w:tr w:rsidTr="007B4F9D">
              <w:tblPrEx>
                <w:tblW w:w="0" w:type="auto"/>
                <w:tblLook w:val="01E0"/>
              </w:tblPrEx>
              <w:tc>
                <w:tcPr>
                  <w:tcW w:w="3898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Different is a</w:t>
                  </w:r>
                  <w:r w:rsidRPr="002A7C16">
                    <w:rPr>
                      <w:rFonts w:ascii="Arial" w:hAnsi="Arial" w:cs="Arial"/>
                      <w:szCs w:val="22"/>
                    </w:rPr>
                    <w:t>cceptable</w:t>
                  </w:r>
                </w:p>
              </w:tc>
              <w:tc>
                <w:tcPr>
                  <w:tcW w:w="3899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171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Label the timer with the date, the tech and the signed difference and proceed to step 11.</w:t>
                  </w:r>
                </w:p>
              </w:tc>
            </w:tr>
            <w:tr w:rsidTr="007B4F9D">
              <w:tblPrEx>
                <w:tblW w:w="0" w:type="auto"/>
                <w:tblLook w:val="01E0"/>
              </w:tblPrEx>
              <w:tc>
                <w:tcPr>
                  <w:tcW w:w="3898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540"/>
                      <w:tab w:val="left" w:pos="99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The difference is NOT acceptable</w:t>
                  </w:r>
                </w:p>
              </w:tc>
              <w:tc>
                <w:tcPr>
                  <w:tcW w:w="3899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540"/>
                      <w:tab w:val="left" w:pos="99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Repeat</w:t>
                  </w:r>
                  <w:r w:rsidRPr="002A7C16">
                    <w:rPr>
                      <w:rFonts w:ascii="Arial" w:hAnsi="Arial" w:cs="Arial"/>
                      <w:szCs w:val="22"/>
                    </w:rPr>
                    <w:t xml:space="preserve"> the process.</w:t>
                  </w:r>
                </w:p>
              </w:tc>
            </w:tr>
            <w:tr w:rsidTr="007B4F9D">
              <w:tblPrEx>
                <w:tblW w:w="0" w:type="auto"/>
                <w:tblLook w:val="01E0"/>
              </w:tblPrEx>
              <w:tc>
                <w:tcPr>
                  <w:tcW w:w="3898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540"/>
                      <w:tab w:val="left" w:pos="99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The setting on the centrifuge can be adjusted to achieve the correct temperature</w:t>
                  </w:r>
                </w:p>
              </w:tc>
              <w:tc>
                <w:tcPr>
                  <w:tcW w:w="3899" w:type="dxa"/>
                </w:tcPr>
                <w:p w:rsidR="006F436E" w:rsidRPr="00EA7EC0" w:rsidP="00EA7EC0">
                  <w:pPr>
                    <w:numPr>
                      <w:ilvl w:val="0"/>
                      <w:numId w:val="10"/>
                    </w:numPr>
                    <w:tabs>
                      <w:tab w:val="left" w:pos="180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uppressAutoHyphens w:val="0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Label</w:t>
                  </w:r>
                  <w:r w:rsidRPr="002A7C16">
                    <w:rPr>
                      <w:rFonts w:ascii="Arial" w:hAnsi="Arial" w:cs="Arial"/>
                      <w:szCs w:val="22"/>
                    </w:rPr>
                    <w:t xml:space="preserve"> the centrifuge with the date, the tech and the signed difference and proceed to step 11.</w:t>
                  </w:r>
                </w:p>
              </w:tc>
            </w:tr>
            <w:tr w:rsidTr="007B4F9D">
              <w:tblPrEx>
                <w:tblW w:w="0" w:type="auto"/>
                <w:tblLook w:val="01E0"/>
              </w:tblPrEx>
              <w:tc>
                <w:tcPr>
                  <w:tcW w:w="3898" w:type="dxa"/>
                </w:tcPr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540"/>
                      <w:tab w:val="left" w:pos="99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Not able to obtain the correct temperature</w:t>
                  </w:r>
                </w:p>
              </w:tc>
              <w:tc>
                <w:tcPr>
                  <w:tcW w:w="3899" w:type="dxa"/>
                </w:tcPr>
                <w:p w:rsidR="006F436E" w:rsidRPr="002A7C16" w:rsidP="006A4276">
                  <w:pPr>
                    <w:numPr>
                      <w:ilvl w:val="0"/>
                      <w:numId w:val="10"/>
                    </w:numPr>
                    <w:tabs>
                      <w:tab w:val="left" w:pos="540"/>
                      <w:tab w:val="left" w:pos="99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Remove the centrifuge from use, record the failure on the Centrifuge Calibration Verification Record Sheet.</w:t>
                  </w:r>
                </w:p>
                <w:p w:rsidR="006F436E" w:rsidRPr="002A7C16" w:rsidP="006F436E">
                  <w:pPr>
                    <w:numPr>
                      <w:ilvl w:val="0"/>
                      <w:numId w:val="10"/>
                    </w:numPr>
                    <w:tabs>
                      <w:tab w:val="left" w:pos="540"/>
                      <w:tab w:val="left" w:pos="99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rFonts w:ascii="Arial" w:hAnsi="Arial" w:cs="Arial"/>
                      <w:szCs w:val="22"/>
                    </w:rPr>
                  </w:pPr>
                  <w:r w:rsidRPr="002A7C16">
                    <w:rPr>
                      <w:rFonts w:ascii="Arial" w:hAnsi="Arial" w:cs="Arial"/>
                      <w:szCs w:val="22"/>
                    </w:rPr>
                    <w:t>Notify the supervisor and obtain an alternate, acceptable and uniquely numbered centrifuge.</w:t>
                  </w:r>
                </w:p>
              </w:tc>
            </w:tr>
          </w:tbl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Cs w:val="22"/>
              </w:rPr>
            </w:pPr>
          </w:p>
        </w:tc>
      </w:tr>
      <w:tr w:rsidTr="00873976">
        <w:tblPrEx>
          <w:tblW w:w="0" w:type="auto"/>
          <w:tblLook w:val="01E0"/>
        </w:tblPrEx>
        <w:tc>
          <w:tcPr>
            <w:tcW w:w="1509" w:type="dxa"/>
          </w:tcPr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11</w:t>
            </w:r>
          </w:p>
        </w:tc>
        <w:tc>
          <w:tcPr>
            <w:tcW w:w="7841" w:type="dxa"/>
          </w:tcPr>
          <w:p w:rsidR="006F436E" w:rsidRPr="002A7C16" w:rsidP="002A7C16">
            <w:pPr>
              <w:numPr>
                <w:ilvl w:val="0"/>
                <w:numId w:val="10"/>
              </w:numPr>
              <w:tabs>
                <w:tab w:val="left" w:pos="171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Ensure all fields of the Centrifuge Calibration Verification Record Sheet are complete and filed in</w:t>
            </w:r>
            <w:r w:rsidR="002A7C16">
              <w:rPr>
                <w:rFonts w:ascii="Arial" w:hAnsi="Arial" w:cs="Arial"/>
                <w:szCs w:val="22"/>
              </w:rPr>
              <w:t xml:space="preserve"> the Centrifuge Log Notebook. </w:t>
            </w:r>
            <w:r w:rsidRPr="002A7C16">
              <w:rPr>
                <w:rFonts w:ascii="Arial" w:hAnsi="Arial" w:cs="Arial"/>
                <w:szCs w:val="22"/>
              </w:rPr>
              <w:t xml:space="preserve">(See </w:t>
            </w:r>
            <w:r w:rsidRPr="009421A6" w:rsidR="00E679D4">
              <w:rPr>
                <w:rFonts w:ascii="Arial" w:hAnsi="Arial" w:cs="Arial"/>
                <w:b/>
                <w:szCs w:val="22"/>
              </w:rPr>
              <w:t>Related Document</w:t>
            </w:r>
            <w:r w:rsidRPr="009421A6">
              <w:rPr>
                <w:rFonts w:ascii="Arial" w:hAnsi="Arial" w:cs="Arial"/>
                <w:szCs w:val="22"/>
              </w:rPr>
              <w:t xml:space="preserve"> for an example sheet)</w:t>
            </w:r>
          </w:p>
        </w:tc>
      </w:tr>
      <w:tr w:rsidTr="00873976">
        <w:tblPrEx>
          <w:tblW w:w="0" w:type="auto"/>
          <w:tblLook w:val="01E0"/>
        </w:tblPrEx>
        <w:tc>
          <w:tcPr>
            <w:tcW w:w="1509" w:type="dxa"/>
          </w:tcPr>
          <w:p w:rsidR="006F436E" w:rsidRPr="002A7C16" w:rsidP="007B4F9D">
            <w:pPr>
              <w:tabs>
                <w:tab w:val="left" w:pos="540"/>
                <w:tab w:val="left" w:pos="990"/>
                <w:tab w:val="num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Cs w:val="22"/>
              </w:rPr>
            </w:pPr>
            <w:r w:rsidRPr="002A7C16">
              <w:rPr>
                <w:rFonts w:ascii="Arial" w:hAnsi="Arial" w:cs="Arial"/>
                <w:b/>
                <w:szCs w:val="22"/>
              </w:rPr>
              <w:t>12</w:t>
            </w:r>
          </w:p>
        </w:tc>
        <w:tc>
          <w:tcPr>
            <w:tcW w:w="7841" w:type="dxa"/>
          </w:tcPr>
          <w:p w:rsidR="006F436E" w:rsidRPr="002A7C16" w:rsidP="002A7C16">
            <w:pPr>
              <w:numPr>
                <w:ilvl w:val="0"/>
                <w:numId w:val="10"/>
              </w:numPr>
              <w:tabs>
                <w:tab w:val="left" w:pos="1800"/>
                <w:tab w:val="left" w:pos="19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 w:val="0"/>
              <w:spacing w:after="0"/>
              <w:rPr>
                <w:rFonts w:ascii="Arial" w:hAnsi="Arial" w:cs="Arial"/>
                <w:szCs w:val="22"/>
              </w:rPr>
            </w:pPr>
            <w:r w:rsidRPr="002A7C16">
              <w:rPr>
                <w:rFonts w:ascii="Arial" w:hAnsi="Arial" w:cs="Arial"/>
                <w:szCs w:val="22"/>
              </w:rPr>
              <w:t>Repeat the process for Part C for all temperatures called for in the testing procedures.</w:t>
            </w:r>
          </w:p>
        </w:tc>
      </w:tr>
    </w:tbl>
    <w:p w:rsidR="006F436E" w:rsidRPr="002A7C16" w:rsidP="006F436E">
      <w:pPr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ind w:left="1260"/>
        <w:rPr>
          <w:rFonts w:ascii="Arial" w:hAnsi="Arial" w:cs="Arial"/>
          <w:szCs w:val="22"/>
        </w:rPr>
      </w:pPr>
    </w:p>
    <w:p w:rsidR="00DA2AAB" w:rsidP="006A4276">
      <w:pPr>
        <w:rPr>
          <w:rFonts w:ascii="Arial" w:hAnsi="Arial" w:cs="Arial"/>
          <w:b/>
          <w:szCs w:val="22"/>
        </w:rPr>
      </w:pPr>
      <w:r w:rsidRPr="00E679D4">
        <w:rPr>
          <w:rFonts w:ascii="Arial" w:hAnsi="Arial" w:cs="Arial"/>
          <w:b/>
          <w:szCs w:val="22"/>
          <w:u w:val="single"/>
        </w:rPr>
        <w:t>Interpretation of Results</w:t>
      </w:r>
    </w:p>
    <w:p w:rsidR="006F436E" w:rsidRPr="00E679D4" w:rsidP="006A427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NOTE:  Each laboratory is responsible for establishing acceptability criteria.  The values below are examples/recommendations.</w:t>
      </w:r>
      <w:r w:rsidRPr="00E679D4">
        <w:rPr>
          <w:rFonts w:ascii="Arial" w:hAnsi="Arial" w:cs="Arial"/>
          <w:b/>
          <w:szCs w:val="22"/>
        </w:rPr>
        <w:t xml:space="preserve"> </w:t>
      </w:r>
    </w:p>
    <w:p w:rsidR="006F436E" w:rsidRPr="002A7C16" w:rsidP="006A4276">
      <w:pPr>
        <w:numPr>
          <w:ilvl w:val="0"/>
          <w:numId w:val="5"/>
        </w:numPr>
        <w:tabs>
          <w:tab w:val="left" w:pos="576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 xml:space="preserve">  Verification of rotation speed</w:t>
      </w:r>
    </w:p>
    <w:p w:rsidR="006F436E" w:rsidRPr="002A7C16" w:rsidP="006A4276">
      <w:pPr>
        <w:tabs>
          <w:tab w:val="left" w:pos="576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 xml:space="preserve">If the difference between the Test centrifuge and the </w:t>
      </w:r>
      <w:r w:rsidRPr="002A7C16" w:rsidR="002A7C16">
        <w:rPr>
          <w:rFonts w:ascii="Arial" w:hAnsi="Arial" w:cs="Arial"/>
          <w:szCs w:val="22"/>
        </w:rPr>
        <w:t>certified</w:t>
      </w:r>
      <w:r w:rsidRPr="002A7C16">
        <w:rPr>
          <w:rFonts w:ascii="Arial" w:hAnsi="Arial" w:cs="Arial"/>
          <w:szCs w:val="22"/>
        </w:rPr>
        <w:t xml:space="preserve"> tachometer is ±5% of the procedure speed, then the Test centrifuge rotation calibration is verified as acceptable.</w:t>
      </w:r>
    </w:p>
    <w:p w:rsidR="006F436E" w:rsidRPr="002A7C16" w:rsidP="006A4276">
      <w:pPr>
        <w:numPr>
          <w:ilvl w:val="0"/>
          <w:numId w:val="5"/>
        </w:numPr>
        <w:tabs>
          <w:tab w:val="left" w:pos="576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 xml:space="preserve">  Verification of timer</w:t>
      </w:r>
    </w:p>
    <w:p w:rsidR="006F436E" w:rsidRPr="002A7C16" w:rsidP="006A4276">
      <w:pPr>
        <w:tabs>
          <w:tab w:val="left" w:pos="576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 xml:space="preserve">Acceptable difference between the Test timer and the </w:t>
      </w:r>
      <w:r w:rsidRPr="002A7C16" w:rsidR="002A7C16">
        <w:rPr>
          <w:rFonts w:ascii="Arial" w:hAnsi="Arial" w:cs="Arial"/>
          <w:szCs w:val="22"/>
        </w:rPr>
        <w:t>certified</w:t>
      </w:r>
      <w:r w:rsidR="00DA2AAB">
        <w:rPr>
          <w:rFonts w:ascii="Arial" w:hAnsi="Arial" w:cs="Arial"/>
          <w:szCs w:val="22"/>
        </w:rPr>
        <w:t xml:space="preserve"> timer should</w:t>
      </w:r>
      <w:r w:rsidRPr="002A7C16">
        <w:rPr>
          <w:rFonts w:ascii="Arial" w:hAnsi="Arial" w:cs="Arial"/>
          <w:szCs w:val="22"/>
        </w:rPr>
        <w:t xml:space="preserve"> be ±2% of the total Test timer setting.</w:t>
      </w:r>
    </w:p>
    <w:p w:rsidR="006F436E" w:rsidRPr="002A7C16" w:rsidP="006A4276">
      <w:pPr>
        <w:numPr>
          <w:ilvl w:val="0"/>
          <w:numId w:val="5"/>
        </w:numPr>
        <w:tabs>
          <w:tab w:val="left" w:pos="576"/>
          <w:tab w:val="left" w:pos="117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 xml:space="preserve">  Verification of refrigeration temperature</w:t>
      </w:r>
    </w:p>
    <w:p w:rsidR="006F436E" w:rsidRPr="002A7C16" w:rsidP="006A4276">
      <w:pPr>
        <w:tabs>
          <w:tab w:val="left" w:pos="576"/>
          <w:tab w:val="left" w:pos="117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 xml:space="preserve">If the difference between the Test thermometer and the </w:t>
      </w:r>
      <w:r w:rsidRPr="002A7C16" w:rsidR="002A7C16">
        <w:rPr>
          <w:rFonts w:ascii="Arial" w:hAnsi="Arial" w:cs="Arial"/>
          <w:szCs w:val="22"/>
        </w:rPr>
        <w:t>certified</w:t>
      </w:r>
      <w:r w:rsidR="00DA2AAB">
        <w:rPr>
          <w:rFonts w:ascii="Arial" w:hAnsi="Arial" w:cs="Arial"/>
          <w:szCs w:val="22"/>
        </w:rPr>
        <w:t xml:space="preserve"> thermometer is ±1° C </w:t>
      </w:r>
      <w:r w:rsidRPr="002A7C16">
        <w:rPr>
          <w:rFonts w:ascii="Arial" w:hAnsi="Arial" w:cs="Arial"/>
          <w:szCs w:val="22"/>
        </w:rPr>
        <w:t xml:space="preserve">then the Test </w:t>
      </w:r>
      <w:r w:rsidR="006A4276">
        <w:rPr>
          <w:rFonts w:ascii="Arial" w:hAnsi="Arial" w:cs="Arial"/>
          <w:szCs w:val="22"/>
        </w:rPr>
        <w:t>t</w:t>
      </w:r>
      <w:r w:rsidRPr="002A7C16">
        <w:rPr>
          <w:rFonts w:ascii="Arial" w:hAnsi="Arial" w:cs="Arial"/>
          <w:szCs w:val="22"/>
        </w:rPr>
        <w:t>hermometer calibration is verified as acceptable.</w:t>
      </w:r>
    </w:p>
    <w:p w:rsidR="006F436E" w:rsidRPr="002A7C16" w:rsidP="006F436E">
      <w:pPr>
        <w:rPr>
          <w:rFonts w:ascii="Arial" w:hAnsi="Arial" w:cs="Arial"/>
          <w:b/>
          <w:szCs w:val="22"/>
        </w:rPr>
      </w:pPr>
      <w:r w:rsidRPr="002A7C16">
        <w:rPr>
          <w:rFonts w:ascii="Arial" w:hAnsi="Arial" w:cs="Arial"/>
          <w:b/>
          <w:szCs w:val="22"/>
        </w:rPr>
        <w:t>Post-analytic Procedure</w:t>
      </w:r>
    </w:p>
    <w:p w:rsidR="006F436E" w:rsidRPr="002A7C16" w:rsidP="006F436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u w:val="single"/>
        </w:rPr>
        <w:t>Record and document all results</w:t>
      </w:r>
    </w:p>
    <w:p w:rsidR="006F436E" w:rsidRPr="002A7C16" w:rsidP="006A4276">
      <w:pPr>
        <w:numPr>
          <w:ilvl w:val="0"/>
          <w:numId w:val="6"/>
        </w:numPr>
        <w:tabs>
          <w:tab w:val="left" w:pos="576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 xml:space="preserve"> </w:t>
      </w:r>
      <w:r w:rsidR="00EA7EC0">
        <w:rPr>
          <w:rFonts w:ascii="Arial" w:hAnsi="Arial" w:cs="Arial"/>
          <w:szCs w:val="22"/>
        </w:rPr>
        <w:t>A notebook for holding r</w:t>
      </w:r>
      <w:r w:rsidRPr="002A7C16">
        <w:rPr>
          <w:rFonts w:ascii="Arial" w:hAnsi="Arial" w:cs="Arial"/>
          <w:szCs w:val="22"/>
        </w:rPr>
        <w:t>ecord sheets</w:t>
      </w:r>
      <w:r w:rsidR="00EA7EC0">
        <w:rPr>
          <w:rFonts w:ascii="Arial" w:hAnsi="Arial" w:cs="Arial"/>
          <w:szCs w:val="22"/>
        </w:rPr>
        <w:t xml:space="preserve"> and centrifuge calibration l</w:t>
      </w:r>
      <w:r w:rsidRPr="002A7C16" w:rsidR="00EA7EC0">
        <w:rPr>
          <w:rFonts w:ascii="Arial" w:hAnsi="Arial" w:cs="Arial"/>
          <w:szCs w:val="22"/>
        </w:rPr>
        <w:t>og</w:t>
      </w:r>
      <w:r w:rsidR="00EA7EC0">
        <w:rPr>
          <w:rFonts w:ascii="Arial" w:hAnsi="Arial" w:cs="Arial"/>
          <w:szCs w:val="22"/>
        </w:rPr>
        <w:t>s is recommended</w:t>
      </w:r>
    </w:p>
    <w:p w:rsidR="006F436E" w:rsidRPr="002A7C16" w:rsidP="006A4276">
      <w:pPr>
        <w:numPr>
          <w:ilvl w:val="0"/>
          <w:numId w:val="6"/>
        </w:num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 xml:space="preserve"> </w:t>
      </w:r>
      <w:r w:rsidR="00EA7EC0">
        <w:rPr>
          <w:rFonts w:ascii="Arial" w:hAnsi="Arial" w:cs="Arial"/>
          <w:szCs w:val="22"/>
        </w:rPr>
        <w:t>Centrifuge calibration verification r</w:t>
      </w:r>
      <w:r w:rsidRPr="002A7C16">
        <w:rPr>
          <w:rFonts w:ascii="Arial" w:hAnsi="Arial" w:cs="Arial"/>
          <w:szCs w:val="22"/>
        </w:rPr>
        <w:t xml:space="preserve">ecord </w:t>
      </w:r>
      <w:r w:rsidR="00EA7EC0">
        <w:rPr>
          <w:rFonts w:ascii="Arial" w:hAnsi="Arial" w:cs="Arial"/>
          <w:szCs w:val="22"/>
        </w:rPr>
        <w:t>s</w:t>
      </w:r>
      <w:r w:rsidRPr="002A7C16">
        <w:rPr>
          <w:rFonts w:ascii="Arial" w:hAnsi="Arial" w:cs="Arial"/>
          <w:szCs w:val="22"/>
        </w:rPr>
        <w:t>heets</w:t>
      </w:r>
      <w:r w:rsidR="00EA7EC0">
        <w:rPr>
          <w:rFonts w:ascii="Arial" w:hAnsi="Arial" w:cs="Arial"/>
          <w:szCs w:val="22"/>
        </w:rPr>
        <w:t xml:space="preserve"> should include the following information:</w:t>
      </w:r>
    </w:p>
    <w:p w:rsidR="006F436E" w:rsidRPr="002A7C16" w:rsidP="006A4276">
      <w:pPr>
        <w:numPr>
          <w:ilvl w:val="1"/>
          <w:numId w:val="6"/>
        </w:numPr>
        <w:tabs>
          <w:tab w:val="left" w:pos="45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Sheet identified with the same unique number as the Test centrifuge at initial calibration</w:t>
      </w:r>
    </w:p>
    <w:p w:rsidR="006F436E" w:rsidRPr="002A7C16" w:rsidP="006A4276">
      <w:pPr>
        <w:numPr>
          <w:ilvl w:val="1"/>
          <w:numId w:val="6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 xml:space="preserve">Sheet contains the following information (See </w:t>
      </w:r>
      <w:r w:rsidRPr="00161966" w:rsidR="009421A6">
        <w:rPr>
          <w:rFonts w:ascii="Arial" w:hAnsi="Arial" w:cs="Arial"/>
          <w:b/>
          <w:szCs w:val="22"/>
        </w:rPr>
        <w:t>Related Document</w:t>
      </w:r>
      <w:r w:rsidRPr="002A7C16">
        <w:rPr>
          <w:rFonts w:ascii="Arial" w:hAnsi="Arial" w:cs="Arial"/>
          <w:b/>
          <w:szCs w:val="22"/>
        </w:rPr>
        <w:t>)</w:t>
      </w:r>
    </w:p>
    <w:p w:rsidR="006F436E" w:rsidRPr="002A7C16" w:rsidP="006A4276">
      <w:pPr>
        <w:numPr>
          <w:ilvl w:val="0"/>
          <w:numId w:val="2"/>
        </w:numPr>
        <w:tabs>
          <w:tab w:val="left" w:pos="540"/>
          <w:tab w:val="left" w:pos="576"/>
          <w:tab w:val="num" w:pos="982"/>
          <w:tab w:val="left" w:pos="1440"/>
          <w:tab w:val="left" w:pos="1530"/>
          <w:tab w:val="clear" w:pos="1642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ind w:left="1440" w:firstLine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Centrifuge location</w:t>
      </w:r>
    </w:p>
    <w:p w:rsidR="006F436E" w:rsidRPr="002A7C16" w:rsidP="006A4276">
      <w:pPr>
        <w:numPr>
          <w:ilvl w:val="0"/>
          <w:numId w:val="2"/>
        </w:numPr>
        <w:tabs>
          <w:tab w:val="left" w:pos="540"/>
          <w:tab w:val="left" w:pos="576"/>
          <w:tab w:val="num" w:pos="982"/>
          <w:tab w:val="left" w:pos="1440"/>
          <w:tab w:val="left" w:pos="1530"/>
          <w:tab w:val="clear" w:pos="1642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ind w:left="1440" w:firstLine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Procedures for using centrifuge</w:t>
      </w:r>
    </w:p>
    <w:p w:rsidR="006F436E" w:rsidRPr="002A7C16" w:rsidP="006A4276">
      <w:pPr>
        <w:numPr>
          <w:ilvl w:val="0"/>
          <w:numId w:val="2"/>
        </w:numPr>
        <w:tabs>
          <w:tab w:val="left" w:pos="540"/>
          <w:tab w:val="left" w:pos="576"/>
          <w:tab w:val="num" w:pos="982"/>
          <w:tab w:val="left" w:pos="1440"/>
          <w:tab w:val="left" w:pos="1530"/>
          <w:tab w:val="clear" w:pos="1642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ind w:left="1440" w:firstLine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Calibration date</w:t>
      </w:r>
    </w:p>
    <w:p w:rsidR="006F436E" w:rsidRPr="002A7C16" w:rsidP="006A4276">
      <w:pPr>
        <w:numPr>
          <w:ilvl w:val="0"/>
          <w:numId w:val="2"/>
        </w:numPr>
        <w:tabs>
          <w:tab w:val="left" w:pos="540"/>
          <w:tab w:val="left" w:pos="576"/>
          <w:tab w:val="num" w:pos="982"/>
          <w:tab w:val="left" w:pos="1440"/>
          <w:tab w:val="left" w:pos="1530"/>
          <w:tab w:val="clear" w:pos="1642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ind w:left="1440" w:firstLine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Technologist signature/initials</w:t>
      </w:r>
    </w:p>
    <w:p w:rsidR="006F436E" w:rsidRPr="002A7C16" w:rsidP="006A4276">
      <w:pPr>
        <w:numPr>
          <w:ilvl w:val="0"/>
          <w:numId w:val="2"/>
        </w:numPr>
        <w:tabs>
          <w:tab w:val="left" w:pos="540"/>
          <w:tab w:val="left" w:pos="576"/>
          <w:tab w:val="num" w:pos="982"/>
          <w:tab w:val="left" w:pos="1440"/>
          <w:tab w:val="left" w:pos="1530"/>
          <w:tab w:val="clear" w:pos="1642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ind w:left="1440" w:firstLine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Test centrifuge reading (rotation)</w:t>
      </w:r>
    </w:p>
    <w:p w:rsidR="006F436E" w:rsidRPr="002A7C16" w:rsidP="006A4276">
      <w:pPr>
        <w:numPr>
          <w:ilvl w:val="0"/>
          <w:numId w:val="2"/>
        </w:numPr>
        <w:tabs>
          <w:tab w:val="left" w:pos="540"/>
          <w:tab w:val="left" w:pos="576"/>
          <w:tab w:val="num" w:pos="982"/>
          <w:tab w:val="left" w:pos="1440"/>
          <w:tab w:val="left" w:pos="1530"/>
          <w:tab w:val="clear" w:pos="1642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ind w:left="1440" w:firstLine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Certified centrifuge reading (rotation)</w:t>
      </w:r>
    </w:p>
    <w:p w:rsidR="006F436E" w:rsidRPr="002A7C16" w:rsidP="006A4276">
      <w:pPr>
        <w:numPr>
          <w:ilvl w:val="0"/>
          <w:numId w:val="2"/>
        </w:numPr>
        <w:tabs>
          <w:tab w:val="left" w:pos="540"/>
          <w:tab w:val="left" w:pos="576"/>
          <w:tab w:val="num" w:pos="982"/>
          <w:tab w:val="left" w:pos="1440"/>
          <w:tab w:val="left" w:pos="1530"/>
          <w:tab w:val="clear" w:pos="1642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ind w:left="1440" w:firstLine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Difference between Test and Certified</w:t>
      </w:r>
    </w:p>
    <w:p w:rsidR="006F436E" w:rsidRPr="002A7C16" w:rsidP="006A4276">
      <w:pPr>
        <w:numPr>
          <w:ilvl w:val="0"/>
          <w:numId w:val="2"/>
        </w:numPr>
        <w:tabs>
          <w:tab w:val="left" w:pos="540"/>
          <w:tab w:val="left" w:pos="576"/>
          <w:tab w:val="num" w:pos="982"/>
          <w:tab w:val="left" w:pos="1440"/>
          <w:tab w:val="left" w:pos="1530"/>
          <w:tab w:val="clear" w:pos="1642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ind w:left="1440" w:firstLine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Acceptance or rejection</w:t>
      </w:r>
    </w:p>
    <w:p w:rsidR="006F436E" w:rsidRPr="002A7C16" w:rsidP="006A4276">
      <w:pPr>
        <w:numPr>
          <w:ilvl w:val="0"/>
          <w:numId w:val="2"/>
        </w:numPr>
        <w:tabs>
          <w:tab w:val="left" w:pos="540"/>
          <w:tab w:val="left" w:pos="576"/>
          <w:tab w:val="num" w:pos="982"/>
          <w:tab w:val="left" w:pos="1440"/>
          <w:tab w:val="left" w:pos="1530"/>
          <w:tab w:val="clear" w:pos="1642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ind w:left="1440" w:firstLine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Any actions taken (clean, adjust, etc.)</w:t>
      </w:r>
    </w:p>
    <w:p w:rsidR="006F436E" w:rsidRPr="002A7C16" w:rsidP="006A4276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 xml:space="preserve">        </w:t>
      </w:r>
    </w:p>
    <w:p w:rsidR="006F436E" w:rsidRPr="002A7C16" w:rsidP="006A4276">
      <w:pPr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  <w:u w:val="single"/>
        </w:rPr>
        <w:t>Archiving Results and Report Documents</w:t>
      </w:r>
    </w:p>
    <w:p w:rsidR="006F436E" w:rsidRPr="002A7C16" w:rsidP="006A4276">
      <w:pPr>
        <w:numPr>
          <w:ilvl w:val="0"/>
          <w:numId w:val="7"/>
        </w:numPr>
        <w:tabs>
          <w:tab w:val="left" w:pos="576"/>
          <w:tab w:val="left" w:pos="117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 xml:space="preserve">  Calibration records should indicate dates of removal, return to service or if centrifuge is discarded</w:t>
      </w:r>
    </w:p>
    <w:p w:rsidR="006F436E" w:rsidRPr="002A7C16" w:rsidP="006A4276">
      <w:pPr>
        <w:numPr>
          <w:ilvl w:val="0"/>
          <w:numId w:val="7"/>
        </w:num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 xml:space="preserve">  All </w:t>
      </w:r>
      <w:r w:rsidR="00EA7EC0">
        <w:rPr>
          <w:rFonts w:ascii="Arial" w:hAnsi="Arial" w:cs="Arial"/>
          <w:szCs w:val="22"/>
        </w:rPr>
        <w:t>c</w:t>
      </w:r>
      <w:r w:rsidRPr="002A7C16">
        <w:rPr>
          <w:rFonts w:ascii="Arial" w:hAnsi="Arial" w:cs="Arial"/>
          <w:szCs w:val="22"/>
        </w:rPr>
        <w:t xml:space="preserve">entrifuge </w:t>
      </w:r>
      <w:r w:rsidR="00EA7EC0">
        <w:rPr>
          <w:rFonts w:ascii="Arial" w:hAnsi="Arial" w:cs="Arial"/>
          <w:szCs w:val="22"/>
        </w:rPr>
        <w:t>calibration verification r</w:t>
      </w:r>
      <w:r w:rsidRPr="002A7C16">
        <w:rPr>
          <w:rFonts w:ascii="Arial" w:hAnsi="Arial" w:cs="Arial"/>
          <w:szCs w:val="22"/>
        </w:rPr>
        <w:t>ecord sheets should remain on file as a record, even after the centrifuge has been removed permanently from service</w:t>
      </w:r>
    </w:p>
    <w:p w:rsidR="006F436E" w:rsidRPr="002A7C16" w:rsidP="006A4276">
      <w:pPr>
        <w:rPr>
          <w:rFonts w:ascii="Arial" w:hAnsi="Arial" w:cs="Arial"/>
          <w:szCs w:val="22"/>
        </w:rPr>
      </w:pPr>
    </w:p>
    <w:p w:rsidR="006F436E" w:rsidRPr="002A7C16" w:rsidP="006A4276">
      <w:pPr>
        <w:tabs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0"/>
        <w:ind w:left="270" w:hanging="27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b/>
          <w:szCs w:val="22"/>
        </w:rPr>
        <w:t>References</w:t>
      </w:r>
    </w:p>
    <w:p w:rsidR="006F436E" w:rsidRPr="002A7C16" w:rsidP="006A427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Cs w:val="22"/>
        </w:rPr>
      </w:pPr>
      <w:r w:rsidRPr="002A7C16">
        <w:rPr>
          <w:rFonts w:ascii="Arial" w:hAnsi="Arial" w:cs="Arial"/>
          <w:szCs w:val="22"/>
        </w:rPr>
        <w:t>College of American Pathologists (CAP) 2021.  Commission on Laboratory Accreditation, Laboratory Accreditation Program; All Common Checklist, 2021.</w:t>
      </w:r>
    </w:p>
    <w:p w:rsidR="00475767" w:rsidRPr="009552DF" w:rsidP="009552DF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Cs w:val="22"/>
        </w:rPr>
      </w:pPr>
      <w:r w:rsidRPr="009552DF">
        <w:rPr>
          <w:rFonts w:ascii="Arial" w:hAnsi="Arial" w:cs="Arial"/>
          <w:szCs w:val="22"/>
        </w:rPr>
        <w:t>Clinical and Laboratory Standards Institute (CLSI). General Laboratory Equipment Performance Qualification, Use, and Maintenance.</w:t>
      </w:r>
      <w:r>
        <w:rPr>
          <w:rFonts w:ascii="Arial" w:hAnsi="Arial" w:cs="Arial"/>
          <w:szCs w:val="22"/>
        </w:rPr>
        <w:t xml:space="preserve"> </w:t>
      </w:r>
      <w:r w:rsidRPr="009552DF">
        <w:rPr>
          <w:rFonts w:ascii="Arial" w:hAnsi="Arial" w:cs="Arial"/>
          <w:szCs w:val="22"/>
        </w:rPr>
        <w:t>2nd ed. CLSI guideline QMS23. Clinical and Laboratory Standards Institute, Wayne, PA, 2019.</w:t>
      </w:r>
    </w:p>
    <w:p w:rsidR="00EA7EC0" w:rsidRPr="00806C73" w:rsidP="006A4276">
      <w:pPr>
        <w:numPr>
          <w:ilvl w:val="0"/>
          <w:numId w:val="16"/>
        </w:numPr>
        <w:rPr>
          <w:rFonts w:ascii="Arial" w:hAnsi="Arial" w:cs="Arial"/>
          <w:bCs/>
          <w:szCs w:val="22"/>
        </w:rPr>
      </w:pPr>
      <w:r w:rsidRPr="00806C73">
        <w:rPr>
          <w:rFonts w:ascii="Arial" w:hAnsi="Arial" w:cs="Arial"/>
          <w:bCs/>
          <w:szCs w:val="22"/>
        </w:rPr>
        <w:t>DAIDS Good Clinical Laboratory Practice Guidelines. Rev 08/16/2021</w:t>
      </w:r>
    </w:p>
    <w:p w:rsidR="002A7C16" w:rsidP="006A4276">
      <w:pPr>
        <w:tabs>
          <w:tab w:val="left" w:pos="270"/>
          <w:tab w:val="left" w:pos="360"/>
          <w:tab w:val="left" w:pos="540"/>
        </w:tabs>
        <w:spacing w:after="0"/>
        <w:ind w:left="270" w:hanging="270"/>
        <w:rPr>
          <w:rFonts w:ascii="Arial" w:hAnsi="Arial" w:cs="Arial"/>
          <w:b/>
          <w:szCs w:val="22"/>
        </w:rPr>
      </w:pPr>
    </w:p>
    <w:p w:rsidR="002A7C16" w:rsidP="002A7C16">
      <w:pPr>
        <w:tabs>
          <w:tab w:val="left" w:pos="270"/>
          <w:tab w:val="left" w:pos="360"/>
          <w:tab w:val="left" w:pos="540"/>
        </w:tabs>
        <w:spacing w:after="0"/>
        <w:ind w:left="270" w:hanging="27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Related Document</w:t>
      </w:r>
    </w:p>
    <w:p w:rsidR="006F436E" w:rsidRPr="00A55BB1" w:rsidP="00A55BB1">
      <w:pPr>
        <w:tabs>
          <w:tab w:val="left" w:pos="270"/>
          <w:tab w:val="left" w:pos="360"/>
          <w:tab w:val="left" w:pos="540"/>
        </w:tabs>
        <w:spacing w:after="0"/>
        <w:ind w:left="270" w:hanging="270"/>
        <w:jc w:val="both"/>
        <w:rPr>
          <w:rFonts w:ascii="Arial" w:hAnsi="Arial" w:cs="Arial"/>
          <w:szCs w:val="22"/>
          <w:highlight w:val="yellow"/>
        </w:rPr>
      </w:pPr>
      <w:r w:rsidRPr="00E679D4">
        <w:rPr>
          <w:rFonts w:ascii="Arial" w:hAnsi="Arial" w:cs="Arial"/>
          <w:szCs w:val="22"/>
        </w:rPr>
        <w:t>Example of Centrifuge Calibration Verification Record Sheet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438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27-Feb-2024. Last reviewed on 27-Feb-2024.</w:t>
                  <w:cr/>
                  <w:t xml:space="preserve">
RDP 205 (version 1.0). Centrifuge Calibration Verification SOP.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2336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27-Feb-2024. Last reviewed on 27-Feb-2024.</w:t>
                  <w:cr/>
                  <w:t xml:space="preserve">
RDP 205 (version 1.0). Centrifuge Calibration Verification SOP.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500pt;height:30pt;margin-top:0;margin-left:25pt;mso-position-horizontal-relative:page;mso-position-vertical:bottom;mso-position-vertical-relative:page;position:absolute;z-index:251663360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27-Feb-2024. Last reviewed on 27-Feb-2024.</w:t>
                  <w:cr/>
                  <w:t xml:space="preserve">
RDP 205 (version 1.0). Centrifuge Calibration Verification SOP.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61312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11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1885950</wp:posOffset>
          </wp:positionH>
          <wp:positionV relativeFrom="margin">
            <wp:posOffset>-619125</wp:posOffset>
          </wp:positionV>
          <wp:extent cx="2034540" cy="570230"/>
          <wp:effectExtent l="0" t="0" r="3810" b="127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23531" name="Picture 1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500pt;height:30pt;margin-top:12pt;margin-left:25pt;mso-position-horizontal-relative:page;mso-position-vertical-relative:page;position:absolute;z-index:251660288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B412B5"/>
    <w:multiLevelType w:val="hybridMultilevel"/>
    <w:tmpl w:val="AC2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F5EA6"/>
    <w:multiLevelType w:val="hybridMultilevel"/>
    <w:tmpl w:val="1C08D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E7994"/>
    <w:multiLevelType w:val="hybridMultilevel"/>
    <w:tmpl w:val="0FD6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C70B1"/>
    <w:multiLevelType w:val="hybridMultilevel"/>
    <w:tmpl w:val="FD741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052657"/>
    <w:multiLevelType w:val="hybridMultilevel"/>
    <w:tmpl w:val="7D4A1F9C"/>
    <w:lvl w:ilvl="0">
      <w:start w:val="1"/>
      <w:numFmt w:val="decimal"/>
      <w:lvlText w:val="%1."/>
      <w:lvlJc w:val="left"/>
      <w:pPr>
        <w:tabs>
          <w:tab w:val="num" w:pos="-1980"/>
        </w:tabs>
        <w:ind w:left="-19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5">
    <w:nsid w:val="31DD1F86"/>
    <w:multiLevelType w:val="hybridMultilevel"/>
    <w:tmpl w:val="13388A52"/>
    <w:lvl w:ilvl="0">
      <w:start w:val="1"/>
      <w:numFmt w:val="upperLetter"/>
      <w:lvlText w:val="%1."/>
      <w:lvlJc w:val="left"/>
      <w:pPr>
        <w:tabs>
          <w:tab w:val="num" w:pos="1230"/>
        </w:tabs>
        <w:ind w:left="1230" w:hanging="87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D9F"/>
    <w:multiLevelType w:val="hybridMultilevel"/>
    <w:tmpl w:val="6EFE9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C311A"/>
    <w:multiLevelType w:val="hybridMultilevel"/>
    <w:tmpl w:val="490E0D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3481E"/>
    <w:multiLevelType w:val="hybridMultilevel"/>
    <w:tmpl w:val="E15051F6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62"/>
        </w:tabs>
        <w:ind w:left="596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82"/>
        </w:tabs>
        <w:ind w:left="668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02"/>
        </w:tabs>
        <w:ind w:left="7402" w:hanging="360"/>
      </w:pPr>
      <w:rPr>
        <w:rFonts w:ascii="Wingdings" w:hAnsi="Wingdings" w:hint="default"/>
      </w:rPr>
    </w:lvl>
  </w:abstractNum>
  <w:abstractNum w:abstractNumId="9">
    <w:nsid w:val="552B11EE"/>
    <w:multiLevelType w:val="hybridMultilevel"/>
    <w:tmpl w:val="30C8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3456C"/>
    <w:multiLevelType w:val="hybridMultilevel"/>
    <w:tmpl w:val="0D98D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B6B2C"/>
    <w:multiLevelType w:val="hybridMultilevel"/>
    <w:tmpl w:val="663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44FB9"/>
    <w:multiLevelType w:val="hybridMultilevel"/>
    <w:tmpl w:val="DE16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F04397"/>
    <w:multiLevelType w:val="hybridMultilevel"/>
    <w:tmpl w:val="8EEC9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D134B2"/>
    <w:multiLevelType w:val="hybridMultilevel"/>
    <w:tmpl w:val="ECC6FFDC"/>
    <w:lvl w:ilvl="0">
      <w:start w:val="2"/>
      <w:numFmt w:val="upperLetter"/>
      <w:lvlText w:val="%1."/>
      <w:lvlJc w:val="left"/>
      <w:pPr>
        <w:tabs>
          <w:tab w:val="num" w:pos="1230"/>
        </w:tabs>
        <w:ind w:left="1230" w:hanging="87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A54FAA"/>
    <w:multiLevelType w:val="hybridMultilevel"/>
    <w:tmpl w:val="02DC3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A52507"/>
    <w:multiLevelType w:val="hybridMultilevel"/>
    <w:tmpl w:val="AC2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4C5A1F"/>
    <w:multiLevelType w:val="hybridMultilevel"/>
    <w:tmpl w:val="803A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D316F6"/>
    <w:multiLevelType w:val="hybridMultilevel"/>
    <w:tmpl w:val="66D8C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10"/>
  </w:num>
  <w:num w:numId="13">
    <w:abstractNumId w:val="15"/>
  </w:num>
  <w:num w:numId="14">
    <w:abstractNumId w:val="3"/>
  </w:num>
  <w:num w:numId="15">
    <w:abstractNumId w:val="18"/>
  </w:num>
  <w:num w:numId="16">
    <w:abstractNumId w:val="17"/>
  </w:num>
  <w:num w:numId="17">
    <w:abstractNumId w:val="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33"/>
    <w:rsid w:val="0003164A"/>
    <w:rsid w:val="00087D76"/>
    <w:rsid w:val="00161966"/>
    <w:rsid w:val="002A7C16"/>
    <w:rsid w:val="00394C85"/>
    <w:rsid w:val="003E1133"/>
    <w:rsid w:val="00475767"/>
    <w:rsid w:val="005D5282"/>
    <w:rsid w:val="006A4276"/>
    <w:rsid w:val="006F436E"/>
    <w:rsid w:val="007B4F9D"/>
    <w:rsid w:val="007C2293"/>
    <w:rsid w:val="00806C73"/>
    <w:rsid w:val="00873976"/>
    <w:rsid w:val="008C26E9"/>
    <w:rsid w:val="009421A6"/>
    <w:rsid w:val="009552DF"/>
    <w:rsid w:val="00A55BB1"/>
    <w:rsid w:val="00AE2198"/>
    <w:rsid w:val="00C6070B"/>
    <w:rsid w:val="00DA2AAB"/>
    <w:rsid w:val="00E679D4"/>
    <w:rsid w:val="00EA7EC0"/>
    <w:rsid w:val="00FC63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7BF722-873B-40FE-8922-0F9D5F1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6E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1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133"/>
  </w:style>
  <w:style w:type="paragraph" w:styleId="Footer">
    <w:name w:val="footer"/>
    <w:basedOn w:val="Normal"/>
    <w:link w:val="FooterChar"/>
    <w:uiPriority w:val="99"/>
    <w:unhideWhenUsed/>
    <w:rsid w:val="003E11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133"/>
  </w:style>
  <w:style w:type="paragraph" w:styleId="BodyTextIndent2">
    <w:name w:val="Body Text Indent 2"/>
    <w:basedOn w:val="Normal"/>
    <w:link w:val="BodyTextIndent2Char"/>
    <w:rsid w:val="006F436E"/>
    <w:pPr>
      <w:tabs>
        <w:tab w:val="left" w:pos="1440"/>
      </w:tabs>
      <w:suppressAutoHyphens w:val="0"/>
      <w:spacing w:after="0"/>
      <w:ind w:left="1260"/>
    </w:pPr>
    <w:rPr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F436E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Leach</dc:creator>
  <cp:lastModifiedBy>Kristin Murphy</cp:lastModifiedBy>
  <cp:revision>12</cp:revision>
  <dcterms:created xsi:type="dcterms:W3CDTF">2024-02-21T19:49:00Z</dcterms:created>
  <dcterms:modified xsi:type="dcterms:W3CDTF">2024-02-27T11:07:00Z</dcterms:modified>
</cp:coreProperties>
</file>